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E7031" w14:textId="77777777" w:rsidR="00D634EB" w:rsidRDefault="00D634EB" w:rsidP="008309FF">
      <w:pPr>
        <w:spacing w:after="120" w:line="276" w:lineRule="auto"/>
        <w:jc w:val="center"/>
        <w:rPr>
          <w:rFonts w:ascii="Bookman Old Style" w:hAnsi="Bookman Old Style" w:cs="Arial"/>
          <w:b/>
          <w:sz w:val="24"/>
          <w:szCs w:val="24"/>
        </w:rPr>
      </w:pPr>
    </w:p>
    <w:p w14:paraId="1725A895" w14:textId="77777777" w:rsidR="00B33308" w:rsidRDefault="00B33308" w:rsidP="008309FF">
      <w:pPr>
        <w:spacing w:after="120" w:line="276" w:lineRule="auto"/>
        <w:jc w:val="center"/>
        <w:rPr>
          <w:rFonts w:ascii="Bookman Old Style" w:hAnsi="Bookman Old Style" w:cs="Arial"/>
          <w:b/>
          <w:sz w:val="24"/>
          <w:szCs w:val="24"/>
        </w:rPr>
      </w:pPr>
    </w:p>
    <w:p w14:paraId="7CD3AFB7" w14:textId="77777777" w:rsidR="00B33308" w:rsidRPr="00B33308" w:rsidRDefault="00B33308" w:rsidP="008309FF">
      <w:pPr>
        <w:spacing w:after="120" w:line="276" w:lineRule="auto"/>
        <w:jc w:val="center"/>
        <w:rPr>
          <w:rFonts w:ascii="Bookman Old Style" w:hAnsi="Bookman Old Style" w:cs="Arial"/>
          <w:b/>
          <w:sz w:val="24"/>
          <w:szCs w:val="24"/>
        </w:rPr>
      </w:pPr>
    </w:p>
    <w:p w14:paraId="37DB96E9" w14:textId="7D156D4E" w:rsidR="00501E69" w:rsidRPr="00B33308" w:rsidRDefault="00617864" w:rsidP="008309FF">
      <w:pPr>
        <w:spacing w:after="120" w:line="276" w:lineRule="auto"/>
        <w:jc w:val="center"/>
        <w:rPr>
          <w:rFonts w:ascii="Bookman Old Style" w:hAnsi="Bookman Old Style" w:cs="Arial"/>
          <w:b/>
          <w:sz w:val="24"/>
          <w:szCs w:val="24"/>
        </w:rPr>
      </w:pPr>
      <w:r w:rsidRPr="00B33308">
        <w:rPr>
          <w:rFonts w:ascii="Bookman Old Style" w:hAnsi="Bookman Old Style" w:cs="Arial"/>
          <w:b/>
          <w:sz w:val="24"/>
          <w:szCs w:val="24"/>
        </w:rPr>
        <w:t>TERMO ADITIVO</w:t>
      </w:r>
    </w:p>
    <w:p w14:paraId="4A178094" w14:textId="77777777" w:rsidR="008309FF" w:rsidRPr="00B33308" w:rsidRDefault="008309FF" w:rsidP="008309FF">
      <w:pPr>
        <w:spacing w:after="120" w:line="276" w:lineRule="auto"/>
        <w:jc w:val="center"/>
        <w:rPr>
          <w:rFonts w:ascii="Bookman Old Style" w:hAnsi="Bookman Old Style" w:cs="Arial"/>
          <w:b/>
          <w:sz w:val="24"/>
          <w:szCs w:val="24"/>
        </w:rPr>
      </w:pPr>
    </w:p>
    <w:p w14:paraId="49C4DAC0" w14:textId="77777777" w:rsidR="008309FF" w:rsidRPr="00B33308" w:rsidRDefault="008309FF" w:rsidP="008309FF">
      <w:pPr>
        <w:spacing w:after="120" w:line="276" w:lineRule="auto"/>
        <w:jc w:val="center"/>
        <w:rPr>
          <w:rFonts w:ascii="Bookman Old Style" w:hAnsi="Bookman Old Style" w:cs="Arial"/>
          <w:b/>
          <w:sz w:val="24"/>
          <w:szCs w:val="24"/>
        </w:rPr>
      </w:pPr>
    </w:p>
    <w:p w14:paraId="1768D7D5" w14:textId="47744A36" w:rsidR="00501E69" w:rsidRPr="00B33308" w:rsidRDefault="009A0C71" w:rsidP="008309FF">
      <w:pPr>
        <w:spacing w:after="120" w:line="276" w:lineRule="auto"/>
        <w:ind w:left="3686"/>
        <w:jc w:val="both"/>
        <w:rPr>
          <w:rFonts w:ascii="Bookman Old Style" w:hAnsi="Bookman Old Style"/>
          <w:sz w:val="24"/>
          <w:szCs w:val="24"/>
        </w:rPr>
      </w:pPr>
      <w:r w:rsidRPr="00B33308">
        <w:rPr>
          <w:rFonts w:ascii="Bookman Old Style" w:hAnsi="Bookman Old Style"/>
          <w:sz w:val="24"/>
          <w:szCs w:val="24"/>
        </w:rPr>
        <w:t xml:space="preserve">PRIMEIRO </w:t>
      </w:r>
      <w:r w:rsidR="00501E69" w:rsidRPr="00B33308">
        <w:rPr>
          <w:rFonts w:ascii="Bookman Old Style" w:hAnsi="Bookman Old Style"/>
          <w:sz w:val="24"/>
          <w:szCs w:val="24"/>
        </w:rPr>
        <w:t xml:space="preserve">TERMO ADITIVO AO </w:t>
      </w:r>
      <w:r w:rsidR="00501E69" w:rsidRPr="00B33308">
        <w:rPr>
          <w:rFonts w:ascii="Bookman Old Style" w:hAnsi="Bookman Old Style"/>
          <w:b/>
          <w:sz w:val="24"/>
          <w:szCs w:val="24"/>
        </w:rPr>
        <w:t>CONTRATO Nº</w:t>
      </w:r>
      <w:r w:rsidR="008A2F7A" w:rsidRPr="00B33308">
        <w:rPr>
          <w:rFonts w:ascii="Bookman Old Style" w:hAnsi="Bookman Old Style"/>
          <w:b/>
          <w:sz w:val="24"/>
          <w:szCs w:val="24"/>
        </w:rPr>
        <w:t xml:space="preserve"> 0</w:t>
      </w:r>
      <w:r w:rsidR="00DC25A3" w:rsidRPr="00B33308">
        <w:rPr>
          <w:rFonts w:ascii="Bookman Old Style" w:hAnsi="Bookman Old Style"/>
          <w:b/>
          <w:sz w:val="24"/>
          <w:szCs w:val="24"/>
        </w:rPr>
        <w:t>13</w:t>
      </w:r>
      <w:r w:rsidR="008A2F7A" w:rsidRPr="00B33308">
        <w:rPr>
          <w:rFonts w:ascii="Bookman Old Style" w:hAnsi="Bookman Old Style"/>
          <w:b/>
          <w:sz w:val="24"/>
          <w:szCs w:val="24"/>
        </w:rPr>
        <w:t>/2024</w:t>
      </w:r>
      <w:r w:rsidR="000A1072" w:rsidRPr="00B33308">
        <w:rPr>
          <w:rFonts w:ascii="Bookman Old Style" w:hAnsi="Bookman Old Style"/>
          <w:sz w:val="24"/>
          <w:szCs w:val="24"/>
        </w:rPr>
        <w:t xml:space="preserve">, </w:t>
      </w:r>
      <w:r w:rsidR="00501E69" w:rsidRPr="00B33308">
        <w:rPr>
          <w:rFonts w:ascii="Bookman Old Style" w:hAnsi="Bookman Old Style"/>
          <w:sz w:val="24"/>
          <w:szCs w:val="24"/>
        </w:rPr>
        <w:t xml:space="preserve">QUE </w:t>
      </w:r>
      <w:r w:rsidR="006F6797" w:rsidRPr="00B33308">
        <w:rPr>
          <w:rFonts w:ascii="Bookman Old Style" w:hAnsi="Bookman Old Style"/>
          <w:sz w:val="24"/>
          <w:szCs w:val="24"/>
        </w:rPr>
        <w:t xml:space="preserve">FAZEM </w:t>
      </w:r>
      <w:r w:rsidR="005A4C53" w:rsidRPr="00B33308">
        <w:rPr>
          <w:rFonts w:ascii="Bookman Old Style" w:hAnsi="Bookman Old Style"/>
          <w:sz w:val="24"/>
          <w:szCs w:val="24"/>
        </w:rPr>
        <w:t>ENTRE SI</w:t>
      </w:r>
      <w:r w:rsidR="006F6797" w:rsidRPr="00B33308">
        <w:rPr>
          <w:rFonts w:ascii="Bookman Old Style" w:hAnsi="Bookman Old Style"/>
          <w:sz w:val="24"/>
          <w:szCs w:val="24"/>
        </w:rPr>
        <w:t xml:space="preserve"> </w:t>
      </w:r>
      <w:r w:rsidR="00DC25A3" w:rsidRPr="00B33308">
        <w:rPr>
          <w:rFonts w:ascii="Bookman Old Style" w:hAnsi="Bookman Old Style"/>
          <w:sz w:val="24"/>
          <w:szCs w:val="24"/>
        </w:rPr>
        <w:t xml:space="preserve">A </w:t>
      </w:r>
      <w:r w:rsidR="00DC25A3" w:rsidRPr="00B33308">
        <w:rPr>
          <w:rFonts w:ascii="Bookman Old Style" w:hAnsi="Bookman Old Style"/>
          <w:b/>
          <w:bCs/>
          <w:sz w:val="24"/>
          <w:szCs w:val="24"/>
        </w:rPr>
        <w:t>CÂMARA DE SÃO SEBASTIÃO DA VARGEM ALEGRE</w:t>
      </w:r>
      <w:r w:rsidR="00DC25A3" w:rsidRPr="00B33308">
        <w:rPr>
          <w:rFonts w:ascii="Bookman Old Style" w:hAnsi="Bookman Old Style"/>
          <w:sz w:val="24"/>
          <w:szCs w:val="24"/>
        </w:rPr>
        <w:t xml:space="preserve"> E A EMPRESA </w:t>
      </w:r>
      <w:r w:rsidR="00DC25A3" w:rsidRPr="00B33308">
        <w:rPr>
          <w:rFonts w:ascii="Bookman Old Style" w:hAnsi="Bookman Old Style"/>
          <w:b/>
          <w:bCs/>
          <w:sz w:val="24"/>
          <w:szCs w:val="24"/>
        </w:rPr>
        <w:t>IDEALIZAR &amp; SOLUÇÕES LTDA</w:t>
      </w:r>
      <w:r w:rsidR="008A2F7A" w:rsidRPr="00B33308">
        <w:rPr>
          <w:rFonts w:ascii="Bookman Old Style" w:hAnsi="Bookman Old Style"/>
          <w:sz w:val="24"/>
          <w:szCs w:val="24"/>
        </w:rPr>
        <w:t>.</w:t>
      </w:r>
    </w:p>
    <w:p w14:paraId="66A9BF69" w14:textId="77777777" w:rsidR="008A2F7A" w:rsidRPr="00B33308" w:rsidRDefault="008A2F7A" w:rsidP="008309FF">
      <w:pPr>
        <w:spacing w:after="120" w:line="276" w:lineRule="auto"/>
        <w:jc w:val="both"/>
        <w:rPr>
          <w:rFonts w:ascii="Bookman Old Style" w:hAnsi="Bookman Old Style"/>
          <w:sz w:val="24"/>
          <w:szCs w:val="24"/>
        </w:rPr>
      </w:pPr>
    </w:p>
    <w:p w14:paraId="4DCDFD62" w14:textId="77777777" w:rsidR="00D634EB" w:rsidRPr="00B33308" w:rsidRDefault="00D634EB" w:rsidP="008309FF">
      <w:pPr>
        <w:spacing w:after="120" w:line="276" w:lineRule="auto"/>
        <w:jc w:val="both"/>
        <w:rPr>
          <w:rFonts w:ascii="Bookman Old Style" w:hAnsi="Bookman Old Style"/>
          <w:sz w:val="24"/>
          <w:szCs w:val="24"/>
        </w:rPr>
      </w:pPr>
    </w:p>
    <w:p w14:paraId="02AC9180" w14:textId="77777777" w:rsidR="008309FF" w:rsidRPr="00B33308" w:rsidRDefault="008309FF" w:rsidP="008309FF">
      <w:pPr>
        <w:spacing w:after="120" w:line="276" w:lineRule="auto"/>
        <w:jc w:val="both"/>
        <w:rPr>
          <w:rFonts w:ascii="Bookman Old Style" w:hAnsi="Bookman Old Style"/>
          <w:sz w:val="24"/>
          <w:szCs w:val="24"/>
        </w:rPr>
      </w:pPr>
    </w:p>
    <w:p w14:paraId="5634738D" w14:textId="18AE5A78" w:rsidR="00336F85" w:rsidRPr="00B33308" w:rsidRDefault="00DC25A3" w:rsidP="008309FF">
      <w:pPr>
        <w:spacing w:after="120" w:line="276" w:lineRule="auto"/>
        <w:jc w:val="both"/>
        <w:rPr>
          <w:rFonts w:ascii="Bookman Old Style" w:eastAsia="Arial" w:hAnsi="Bookman Old Style" w:cs="Arial"/>
          <w:sz w:val="24"/>
          <w:szCs w:val="24"/>
        </w:rPr>
      </w:pPr>
      <w:r w:rsidRPr="00B33308">
        <w:rPr>
          <w:rFonts w:ascii="Bookman Old Style" w:eastAsia="Arial Narrow" w:hAnsi="Bookman Old Style" w:cs="Arial Narrow"/>
          <w:sz w:val="24"/>
          <w:szCs w:val="24"/>
        </w:rPr>
        <w:t>A</w:t>
      </w:r>
      <w:r w:rsidRPr="00B33308">
        <w:rPr>
          <w:rFonts w:ascii="Bookman Old Style" w:eastAsia="Arial Narrow" w:hAnsi="Bookman Old Style" w:cs="Arial Narrow"/>
          <w:b/>
          <w:bCs/>
          <w:sz w:val="24"/>
          <w:szCs w:val="24"/>
        </w:rPr>
        <w:t xml:space="preserve"> CÂMARA MUNICIPAL DE SÃO SEBASTIÃO DA VARGEM ALEGRE</w:t>
      </w:r>
      <w:r w:rsidRPr="00B33308">
        <w:rPr>
          <w:rFonts w:ascii="Bookman Old Style" w:eastAsia="Arial Narrow" w:hAnsi="Bookman Old Style" w:cs="Arial Narrow"/>
          <w:sz w:val="24"/>
          <w:szCs w:val="24"/>
        </w:rPr>
        <w:t>,</w:t>
      </w:r>
      <w:r w:rsidRPr="00B33308">
        <w:rPr>
          <w:rFonts w:ascii="Bookman Old Style" w:eastAsia="Arial Narrow" w:hAnsi="Bookman Old Style" w:cs="Arial Narrow"/>
          <w:b/>
          <w:bCs/>
          <w:sz w:val="24"/>
          <w:szCs w:val="24"/>
        </w:rPr>
        <w:t xml:space="preserve"> </w:t>
      </w:r>
      <w:r w:rsidRPr="00B33308">
        <w:rPr>
          <w:rFonts w:ascii="Bookman Old Style" w:eastAsia="Arial Narrow" w:hAnsi="Bookman Old Style" w:cs="Arial Narrow"/>
          <w:sz w:val="24"/>
          <w:szCs w:val="24"/>
        </w:rPr>
        <w:t xml:space="preserve">com sede na Avenida Prefeito José Alves Duarte, nº 882, na cidade de São Sebastião da Vargem Alegre/MG, inscrita no CNPJ sob o nº 03.014.499/0001-84, neste ato representada pelo presidente </w:t>
      </w:r>
      <w:r w:rsidRPr="00B33308">
        <w:rPr>
          <w:rFonts w:ascii="Bookman Old Style" w:eastAsia="Arial Narrow" w:hAnsi="Bookman Old Style" w:cs="Arial Narrow"/>
          <w:b/>
          <w:sz w:val="24"/>
          <w:szCs w:val="24"/>
        </w:rPr>
        <w:t>José Marcos Martins</w:t>
      </w:r>
      <w:r w:rsidRPr="00B33308">
        <w:rPr>
          <w:rFonts w:ascii="Bookman Old Style" w:eastAsia="Arial Narrow" w:hAnsi="Bookman Old Style" w:cs="Arial Narrow"/>
          <w:sz w:val="24"/>
          <w:szCs w:val="24"/>
        </w:rPr>
        <w:t>, portador do RG. n.º M5396401, inscrito no CPF sob nº 741.506.266-34</w:t>
      </w:r>
      <w:r w:rsidR="007D618A" w:rsidRPr="00B33308">
        <w:rPr>
          <w:rFonts w:ascii="Bookman Old Style" w:eastAsia="Arial" w:hAnsi="Bookman Old Style" w:cs="Arial"/>
          <w:sz w:val="24"/>
          <w:szCs w:val="24"/>
        </w:rPr>
        <w:t xml:space="preserve">, </w:t>
      </w:r>
      <w:r w:rsidR="00014262" w:rsidRPr="00B33308">
        <w:rPr>
          <w:rFonts w:ascii="Bookman Old Style" w:eastAsia="Arial" w:hAnsi="Bookman Old Style" w:cs="Arial"/>
          <w:sz w:val="24"/>
          <w:szCs w:val="24"/>
        </w:rPr>
        <w:t xml:space="preserve">doravante denominado CONTRATANTE, e </w:t>
      </w:r>
      <w:r w:rsidR="007D618A" w:rsidRPr="00B33308">
        <w:rPr>
          <w:rFonts w:ascii="Bookman Old Style" w:eastAsia="Arial" w:hAnsi="Bookman Old Style" w:cs="Arial"/>
          <w:sz w:val="24"/>
          <w:szCs w:val="24"/>
        </w:rPr>
        <w:t xml:space="preserve">a empresa </w:t>
      </w:r>
      <w:r w:rsidRPr="00B33308">
        <w:rPr>
          <w:rFonts w:ascii="Bookman Old Style" w:eastAsia="Arial Narrow" w:hAnsi="Bookman Old Style" w:cs="Arial Narrow"/>
          <w:b/>
          <w:bCs/>
          <w:sz w:val="24"/>
          <w:szCs w:val="24"/>
        </w:rPr>
        <w:t>IDEALIZAR &amp; SOLUÇÕES LTDA</w:t>
      </w:r>
      <w:r w:rsidRPr="00B33308">
        <w:rPr>
          <w:rFonts w:ascii="Bookman Old Style" w:eastAsia="Arial Narrow" w:hAnsi="Bookman Old Style" w:cs="Arial Narrow"/>
          <w:b/>
          <w:sz w:val="24"/>
          <w:szCs w:val="24"/>
        </w:rPr>
        <w:t>,</w:t>
      </w:r>
      <w:r w:rsidRPr="00B33308">
        <w:rPr>
          <w:rFonts w:ascii="Bookman Old Style" w:eastAsia="Arial Narrow" w:hAnsi="Bookman Old Style" w:cs="Arial Narrow"/>
          <w:sz w:val="24"/>
          <w:szCs w:val="24"/>
        </w:rPr>
        <w:t xml:space="preserve"> inscrita no CNPJ sob o nº 46.536.111/0001-18, sediada na Avenida Prefeito José Alves Duarte, doravante denominado CONTRATADO, neste ato representada por </w:t>
      </w:r>
      <w:r w:rsidRPr="00B33308">
        <w:rPr>
          <w:rFonts w:ascii="Bookman Old Style" w:eastAsia="Arial Narrow" w:hAnsi="Bookman Old Style" w:cs="Arial Narrow"/>
          <w:b/>
          <w:bCs/>
          <w:sz w:val="24"/>
          <w:szCs w:val="24"/>
        </w:rPr>
        <w:t>Michelly Aparecida Franco dos Santos</w:t>
      </w:r>
      <w:r w:rsidRPr="00B33308">
        <w:rPr>
          <w:rFonts w:ascii="Bookman Old Style" w:eastAsia="Arial Narrow" w:hAnsi="Bookman Old Style" w:cs="Arial Narrow"/>
          <w:sz w:val="24"/>
          <w:szCs w:val="24"/>
        </w:rPr>
        <w:t>, brasileira, casada, empresaria, portadora do RG MG 20580889 SSP MG, inscrita no CPF sob o nº 141.594.366 - 41, residente e domiciliada na Rua Av. Prefeito José Alves Duarte, n° 1564, Bairro Joaquim Martins Pacheco, São Sebastião da Vargem Alegre, com endereço eletrônico idealizar.m@gmail.com</w:t>
      </w:r>
      <w:r w:rsidR="00014262" w:rsidRPr="00B33308">
        <w:rPr>
          <w:rFonts w:ascii="Bookman Old Style" w:eastAsia="Arial" w:hAnsi="Bookman Old Style" w:cs="Arial"/>
          <w:sz w:val="24"/>
          <w:szCs w:val="24"/>
        </w:rPr>
        <w:t>, conforme</w:t>
      </w:r>
      <w:r w:rsidR="007D618A" w:rsidRPr="00B33308">
        <w:rPr>
          <w:rFonts w:ascii="Bookman Old Style" w:eastAsia="Arial" w:hAnsi="Bookman Old Style" w:cs="Arial"/>
          <w:sz w:val="24"/>
          <w:szCs w:val="24"/>
        </w:rPr>
        <w:t xml:space="preserve"> </w:t>
      </w:r>
      <w:r w:rsidR="00014262" w:rsidRPr="00B33308">
        <w:rPr>
          <w:rFonts w:ascii="Bookman Old Style" w:eastAsia="Arial" w:hAnsi="Bookman Old Style" w:cs="Arial"/>
          <w:iCs/>
          <w:sz w:val="24"/>
          <w:szCs w:val="24"/>
        </w:rPr>
        <w:t>atos constitutivos da empresa</w:t>
      </w:r>
      <w:r w:rsidR="007D618A" w:rsidRPr="00B33308">
        <w:rPr>
          <w:rFonts w:ascii="Bookman Old Style" w:eastAsia="Arial" w:hAnsi="Bookman Old Style" w:cs="Arial"/>
          <w:iCs/>
          <w:sz w:val="24"/>
          <w:szCs w:val="24"/>
        </w:rPr>
        <w:t xml:space="preserve">, </w:t>
      </w:r>
      <w:r w:rsidR="00014262" w:rsidRPr="00B33308">
        <w:rPr>
          <w:rFonts w:ascii="Bookman Old Style" w:eastAsia="Arial" w:hAnsi="Bookman Old Style" w:cs="Arial"/>
          <w:sz w:val="24"/>
          <w:szCs w:val="24"/>
        </w:rPr>
        <w:t xml:space="preserve">tendo em vista o que consta no </w:t>
      </w:r>
      <w:r w:rsidR="00014262" w:rsidRPr="00B33308">
        <w:rPr>
          <w:rFonts w:ascii="Bookman Old Style" w:eastAsia="Arial" w:hAnsi="Bookman Old Style" w:cs="Arial"/>
          <w:b/>
          <w:bCs/>
          <w:sz w:val="24"/>
          <w:szCs w:val="24"/>
        </w:rPr>
        <w:t xml:space="preserve">Processo </w:t>
      </w:r>
      <w:r w:rsidRPr="00B33308">
        <w:rPr>
          <w:rFonts w:ascii="Bookman Old Style" w:eastAsia="Arial" w:hAnsi="Bookman Old Style" w:cs="Arial"/>
          <w:b/>
          <w:bCs/>
          <w:sz w:val="24"/>
          <w:szCs w:val="24"/>
        </w:rPr>
        <w:t xml:space="preserve">Administrativo </w:t>
      </w:r>
      <w:r w:rsidR="00014262" w:rsidRPr="00B33308">
        <w:rPr>
          <w:rFonts w:ascii="Bookman Old Style" w:eastAsia="Arial" w:hAnsi="Bookman Old Style" w:cs="Arial"/>
          <w:b/>
          <w:bCs/>
          <w:sz w:val="24"/>
          <w:szCs w:val="24"/>
        </w:rPr>
        <w:t xml:space="preserve">nº </w:t>
      </w:r>
      <w:r w:rsidR="00617864" w:rsidRPr="00B33308">
        <w:rPr>
          <w:rFonts w:ascii="Bookman Old Style" w:eastAsia="Arial" w:hAnsi="Bookman Old Style" w:cs="Arial"/>
          <w:b/>
          <w:bCs/>
          <w:sz w:val="24"/>
          <w:szCs w:val="24"/>
        </w:rPr>
        <w:t>006/2024</w:t>
      </w:r>
      <w:r w:rsidR="00014262" w:rsidRPr="00B33308">
        <w:rPr>
          <w:rFonts w:ascii="Bookman Old Style" w:hAnsi="Bookman Old Style" w:cs="Arial"/>
          <w:bCs/>
          <w:iCs/>
          <w:sz w:val="24"/>
          <w:szCs w:val="24"/>
        </w:rPr>
        <w:t xml:space="preserve"> </w:t>
      </w:r>
      <w:r w:rsidR="0028304B" w:rsidRPr="00B33308">
        <w:rPr>
          <w:rFonts w:ascii="Bookman Old Style" w:eastAsia="Arial" w:hAnsi="Bookman Old Style" w:cs="Arial"/>
          <w:sz w:val="24"/>
          <w:szCs w:val="24"/>
        </w:rPr>
        <w:t>e em observância às disposições da Lei nº 14.133, de 1º de abril de 2021, e demais legislação aplicável, resolvem celebrar o presente Termo Aditivo</w:t>
      </w:r>
      <w:r w:rsidR="007B6414" w:rsidRPr="00B33308">
        <w:rPr>
          <w:rFonts w:ascii="Bookman Old Style" w:eastAsia="Arial" w:hAnsi="Bookman Old Style" w:cs="Arial"/>
          <w:sz w:val="24"/>
          <w:szCs w:val="24"/>
        </w:rPr>
        <w:t xml:space="preserve"> ao </w:t>
      </w:r>
      <w:r w:rsidR="007B6414" w:rsidRPr="00B33308">
        <w:rPr>
          <w:rFonts w:ascii="Bookman Old Style" w:eastAsia="Arial" w:hAnsi="Bookman Old Style" w:cs="Arial"/>
          <w:b/>
          <w:sz w:val="24"/>
          <w:szCs w:val="24"/>
        </w:rPr>
        <w:t xml:space="preserve">Contrato nº </w:t>
      </w:r>
      <w:r w:rsidR="00617864" w:rsidRPr="00B33308">
        <w:rPr>
          <w:rFonts w:ascii="Bookman Old Style" w:eastAsia="Arial" w:hAnsi="Bookman Old Style" w:cs="Arial"/>
          <w:b/>
          <w:sz w:val="24"/>
          <w:szCs w:val="24"/>
        </w:rPr>
        <w:t>0</w:t>
      </w:r>
      <w:r w:rsidRPr="00B33308">
        <w:rPr>
          <w:rFonts w:ascii="Bookman Old Style" w:eastAsia="Arial" w:hAnsi="Bookman Old Style" w:cs="Arial"/>
          <w:b/>
          <w:sz w:val="24"/>
          <w:szCs w:val="24"/>
        </w:rPr>
        <w:t>13</w:t>
      </w:r>
      <w:r w:rsidR="00617864" w:rsidRPr="00B33308">
        <w:rPr>
          <w:rFonts w:ascii="Bookman Old Style" w:eastAsia="Arial" w:hAnsi="Bookman Old Style" w:cs="Arial"/>
          <w:b/>
          <w:sz w:val="24"/>
          <w:szCs w:val="24"/>
        </w:rPr>
        <w:t>/2024</w:t>
      </w:r>
      <w:r w:rsidR="00617864" w:rsidRPr="00B33308">
        <w:rPr>
          <w:rFonts w:ascii="Bookman Old Style" w:eastAsia="Arial" w:hAnsi="Bookman Old Style" w:cs="Arial"/>
          <w:sz w:val="24"/>
          <w:szCs w:val="24"/>
        </w:rPr>
        <w:t>,</w:t>
      </w:r>
      <w:r w:rsidR="007B6414" w:rsidRPr="00B33308">
        <w:rPr>
          <w:rFonts w:ascii="Bookman Old Style" w:eastAsia="Arial" w:hAnsi="Bookman Old Style" w:cs="Arial"/>
          <w:sz w:val="24"/>
          <w:szCs w:val="24"/>
        </w:rPr>
        <w:t xml:space="preserve"> </w:t>
      </w:r>
      <w:r w:rsidR="00336F85" w:rsidRPr="00B33308">
        <w:rPr>
          <w:rFonts w:ascii="Bookman Old Style" w:eastAsia="Arial" w:hAnsi="Bookman Old Style" w:cs="Arial"/>
          <w:sz w:val="24"/>
          <w:szCs w:val="24"/>
        </w:rPr>
        <w:t>mediante as cláusulas e condições a seguir enunciadas.</w:t>
      </w:r>
    </w:p>
    <w:p w14:paraId="51F92D1D" w14:textId="77777777" w:rsidR="00EA085F" w:rsidRPr="00B33308" w:rsidRDefault="00EA085F" w:rsidP="008309FF">
      <w:pPr>
        <w:spacing w:after="120" w:line="276" w:lineRule="auto"/>
        <w:jc w:val="both"/>
        <w:rPr>
          <w:rFonts w:ascii="Bookman Old Style" w:eastAsia="Arial" w:hAnsi="Bookman Old Style" w:cs="Arial"/>
          <w:sz w:val="24"/>
          <w:szCs w:val="24"/>
        </w:rPr>
      </w:pPr>
    </w:p>
    <w:p w14:paraId="69603A79" w14:textId="51387DD1" w:rsidR="00543B4D" w:rsidRPr="00B33308" w:rsidRDefault="00543B4D" w:rsidP="008309FF">
      <w:pPr>
        <w:pStyle w:val="Nivel01"/>
        <w:numPr>
          <w:ilvl w:val="0"/>
          <w:numId w:val="0"/>
        </w:numPr>
        <w:spacing w:before="0" w:line="276" w:lineRule="auto"/>
        <w:rPr>
          <w:rFonts w:ascii="Bookman Old Style" w:hAnsi="Bookman Old Style"/>
          <w:sz w:val="24"/>
          <w:szCs w:val="24"/>
        </w:rPr>
      </w:pPr>
      <w:r w:rsidRPr="00B33308">
        <w:rPr>
          <w:rFonts w:ascii="Bookman Old Style" w:hAnsi="Bookman Old Style"/>
          <w:sz w:val="24"/>
          <w:szCs w:val="24"/>
        </w:rPr>
        <w:t>CLÁUSULA PRIMEIRA – OBJETO</w:t>
      </w:r>
    </w:p>
    <w:p w14:paraId="2209EF79" w14:textId="2BCA5137" w:rsidR="00472025" w:rsidRPr="00B33308" w:rsidRDefault="00EA085F" w:rsidP="008309FF">
      <w:pPr>
        <w:pStyle w:val="Nivel2"/>
        <w:numPr>
          <w:ilvl w:val="0"/>
          <w:numId w:val="0"/>
        </w:numPr>
        <w:spacing w:before="0"/>
        <w:rPr>
          <w:rFonts w:ascii="Bookman Old Style" w:eastAsia="Arial" w:hAnsi="Bookman Old Style"/>
          <w:color w:val="auto"/>
          <w:sz w:val="24"/>
          <w:szCs w:val="24"/>
        </w:rPr>
      </w:pPr>
      <w:r w:rsidRPr="00B33308">
        <w:rPr>
          <w:rFonts w:ascii="Bookman Old Style" w:eastAsia="Arial" w:hAnsi="Bookman Old Style"/>
          <w:color w:val="auto"/>
          <w:sz w:val="24"/>
          <w:szCs w:val="24"/>
        </w:rPr>
        <w:t xml:space="preserve">1.1. </w:t>
      </w:r>
      <w:r w:rsidR="00820F70" w:rsidRPr="00B33308">
        <w:rPr>
          <w:rFonts w:ascii="Bookman Old Style" w:eastAsia="Arial" w:hAnsi="Bookman Old Style"/>
          <w:color w:val="auto"/>
          <w:sz w:val="24"/>
          <w:szCs w:val="24"/>
        </w:rPr>
        <w:t>O presente termo aditivo tem por objeto</w:t>
      </w:r>
      <w:r w:rsidR="005331C9" w:rsidRPr="00B33308">
        <w:rPr>
          <w:rFonts w:ascii="Bookman Old Style" w:eastAsia="Arial" w:hAnsi="Bookman Old Style"/>
          <w:color w:val="auto"/>
          <w:sz w:val="24"/>
          <w:szCs w:val="24"/>
        </w:rPr>
        <w:t xml:space="preserve"> a(s) seguinte(s) alteração(ões)</w:t>
      </w:r>
      <w:r w:rsidR="00633237" w:rsidRPr="00B33308">
        <w:rPr>
          <w:rFonts w:ascii="Bookman Old Style" w:eastAsia="Arial" w:hAnsi="Bookman Old Style"/>
          <w:color w:val="auto"/>
          <w:sz w:val="24"/>
          <w:szCs w:val="24"/>
        </w:rPr>
        <w:t xml:space="preserve"> contratual(is)</w:t>
      </w:r>
      <w:r w:rsidR="00472025" w:rsidRPr="00B33308">
        <w:rPr>
          <w:rFonts w:ascii="Bookman Old Style" w:eastAsia="Arial" w:hAnsi="Bookman Old Style"/>
          <w:color w:val="auto"/>
          <w:sz w:val="24"/>
          <w:szCs w:val="24"/>
        </w:rPr>
        <w:t>:</w:t>
      </w:r>
    </w:p>
    <w:p w14:paraId="34941C4F" w14:textId="77777777" w:rsidR="00B33308" w:rsidRPr="00B33308" w:rsidRDefault="00EA085F" w:rsidP="008309FF">
      <w:pPr>
        <w:pStyle w:val="Nvel3-Opcional"/>
        <w:numPr>
          <w:ilvl w:val="0"/>
          <w:numId w:val="0"/>
        </w:numPr>
        <w:spacing w:before="0"/>
        <w:rPr>
          <w:rFonts w:ascii="Bookman Old Style" w:hAnsi="Bookman Old Style"/>
          <w:i w:val="0"/>
          <w:color w:val="auto"/>
          <w:sz w:val="24"/>
          <w:szCs w:val="24"/>
        </w:rPr>
      </w:pPr>
      <w:r w:rsidRPr="00B33308">
        <w:rPr>
          <w:rFonts w:ascii="Bookman Old Style" w:hAnsi="Bookman Old Style"/>
          <w:i w:val="0"/>
          <w:color w:val="auto"/>
          <w:sz w:val="24"/>
          <w:szCs w:val="24"/>
        </w:rPr>
        <w:t xml:space="preserve">1.1.1. </w:t>
      </w:r>
      <w:r w:rsidR="00DC25A3" w:rsidRPr="00B33308">
        <w:rPr>
          <w:rFonts w:ascii="Bookman Old Style" w:hAnsi="Bookman Old Style"/>
          <w:i w:val="0"/>
          <w:color w:val="auto"/>
          <w:sz w:val="24"/>
          <w:szCs w:val="24"/>
        </w:rPr>
        <w:t xml:space="preserve">Modificação das especificações referentes aos itens 01 e 06 do </w:t>
      </w:r>
      <w:r w:rsidR="00DC25A3" w:rsidRPr="00B33308">
        <w:rPr>
          <w:rFonts w:ascii="Bookman Old Style" w:hAnsi="Bookman Old Style"/>
          <w:b/>
          <w:bCs/>
          <w:i w:val="0"/>
          <w:color w:val="auto"/>
          <w:sz w:val="24"/>
          <w:szCs w:val="24"/>
        </w:rPr>
        <w:t>Contrato nº 013/2024</w:t>
      </w:r>
      <w:r w:rsidR="00DC25A3" w:rsidRPr="00B33308">
        <w:rPr>
          <w:rFonts w:ascii="Bookman Old Style" w:hAnsi="Bookman Old Style"/>
          <w:i w:val="0"/>
          <w:color w:val="auto"/>
          <w:sz w:val="24"/>
          <w:szCs w:val="24"/>
        </w:rPr>
        <w:t xml:space="preserve"> para melhor adequação técnica </w:t>
      </w:r>
      <w:r w:rsidR="00B33308" w:rsidRPr="00B33308">
        <w:rPr>
          <w:rFonts w:ascii="Bookman Old Style" w:hAnsi="Bookman Old Style"/>
          <w:i w:val="0"/>
          <w:color w:val="auto"/>
          <w:sz w:val="24"/>
          <w:szCs w:val="24"/>
        </w:rPr>
        <w:t>ao objeto contratado.</w:t>
      </w:r>
    </w:p>
    <w:p w14:paraId="6195731A" w14:textId="77777777" w:rsidR="00B33308" w:rsidRPr="00B33308" w:rsidRDefault="00B33308" w:rsidP="008309FF">
      <w:pPr>
        <w:pStyle w:val="Nvel3-Opcional"/>
        <w:numPr>
          <w:ilvl w:val="0"/>
          <w:numId w:val="0"/>
        </w:numPr>
        <w:spacing w:before="0"/>
        <w:rPr>
          <w:rFonts w:ascii="Bookman Old Style" w:hAnsi="Bookman Old Style"/>
          <w:i w:val="0"/>
          <w:color w:val="auto"/>
          <w:sz w:val="24"/>
          <w:szCs w:val="24"/>
        </w:rPr>
      </w:pPr>
      <w:r w:rsidRPr="00B33308">
        <w:rPr>
          <w:rFonts w:ascii="Bookman Old Style" w:hAnsi="Bookman Old Style"/>
          <w:i w:val="0"/>
          <w:color w:val="auto"/>
          <w:sz w:val="24"/>
          <w:szCs w:val="24"/>
        </w:rPr>
        <w:lastRenderedPageBreak/>
        <w:t>1.1.1. Os itens 01 e 06 passarão a ter a seguinte descrição:</w:t>
      </w:r>
    </w:p>
    <w:tbl>
      <w:tblPr>
        <w:tblW w:w="0" w:type="auto"/>
        <w:tblLook w:val="04A0" w:firstRow="1" w:lastRow="0" w:firstColumn="1" w:lastColumn="0" w:noHBand="0" w:noVBand="1"/>
      </w:tblPr>
      <w:tblGrid>
        <w:gridCol w:w="770"/>
        <w:gridCol w:w="3604"/>
        <w:gridCol w:w="1264"/>
        <w:gridCol w:w="1636"/>
        <w:gridCol w:w="1316"/>
        <w:gridCol w:w="1124"/>
      </w:tblGrid>
      <w:tr w:rsidR="00B33308" w:rsidRPr="00B33308" w14:paraId="1EDB15F7" w14:textId="77777777" w:rsidTr="006C6409">
        <w:tc>
          <w:tcPr>
            <w:tcW w:w="0" w:type="auto"/>
            <w:tcBorders>
              <w:top w:val="single" w:sz="4" w:space="0" w:color="000000"/>
              <w:left w:val="single" w:sz="4" w:space="0" w:color="000000"/>
              <w:bottom w:val="single" w:sz="4" w:space="0" w:color="000000"/>
              <w:right w:val="single" w:sz="4" w:space="0" w:color="000000"/>
            </w:tcBorders>
            <w:vAlign w:val="center"/>
          </w:tcPr>
          <w:p w14:paraId="0BF7BB2A" w14:textId="77777777" w:rsidR="00B33308" w:rsidRPr="00B33308" w:rsidRDefault="00B33308" w:rsidP="006C6409">
            <w:pPr>
              <w:widowControl w:val="0"/>
              <w:spacing w:after="0"/>
              <w:jc w:val="center"/>
              <w:rPr>
                <w:rFonts w:ascii="Bookman Old Style" w:eastAsia="Arial" w:hAnsi="Bookman Old Style" w:cs="Arial"/>
                <w:b/>
                <w:bCs/>
                <w:iCs/>
                <w:color w:val="000000"/>
                <w:sz w:val="20"/>
                <w:szCs w:val="20"/>
              </w:rPr>
            </w:pPr>
            <w:r w:rsidRPr="00B33308">
              <w:rPr>
                <w:rFonts w:ascii="Bookman Old Style" w:eastAsia="Arial" w:hAnsi="Bookman Old Style" w:cs="Arial"/>
                <w:b/>
                <w:bCs/>
                <w:iCs/>
                <w:color w:val="000000"/>
                <w:sz w:val="20"/>
                <w:szCs w:val="20"/>
              </w:rPr>
              <w:t>ITEM</w:t>
            </w:r>
          </w:p>
        </w:tc>
        <w:tc>
          <w:tcPr>
            <w:tcW w:w="0" w:type="auto"/>
            <w:tcBorders>
              <w:top w:val="single" w:sz="4" w:space="0" w:color="000000"/>
              <w:left w:val="single" w:sz="4" w:space="0" w:color="000000"/>
              <w:bottom w:val="single" w:sz="4" w:space="0" w:color="000000"/>
              <w:right w:val="single" w:sz="4" w:space="0" w:color="000000"/>
            </w:tcBorders>
            <w:vAlign w:val="center"/>
          </w:tcPr>
          <w:p w14:paraId="39D3F77A" w14:textId="77777777" w:rsidR="00B33308" w:rsidRPr="00B33308" w:rsidRDefault="00B33308" w:rsidP="006C6409">
            <w:pPr>
              <w:widowControl w:val="0"/>
              <w:spacing w:after="0"/>
              <w:jc w:val="center"/>
              <w:rPr>
                <w:rFonts w:ascii="Bookman Old Style" w:eastAsia="Arial" w:hAnsi="Bookman Old Style" w:cs="Arial"/>
                <w:iCs/>
                <w:color w:val="000000"/>
                <w:sz w:val="20"/>
                <w:szCs w:val="20"/>
              </w:rPr>
            </w:pPr>
            <w:r w:rsidRPr="00B33308">
              <w:rPr>
                <w:rFonts w:ascii="Bookman Old Style" w:eastAsia="Arial" w:hAnsi="Bookman Old Style" w:cs="Arial"/>
                <w:b/>
                <w:bCs/>
                <w:iCs/>
                <w:color w:val="000000"/>
                <w:sz w:val="20"/>
                <w:szCs w:val="20"/>
              </w:rPr>
              <w:t>ESPECIFICAÇÃO</w:t>
            </w:r>
          </w:p>
        </w:tc>
        <w:tc>
          <w:tcPr>
            <w:tcW w:w="0" w:type="auto"/>
            <w:tcBorders>
              <w:top w:val="single" w:sz="4" w:space="0" w:color="000000"/>
              <w:left w:val="single" w:sz="4" w:space="0" w:color="000000"/>
              <w:bottom w:val="single" w:sz="4" w:space="0" w:color="000000"/>
              <w:right w:val="single" w:sz="4" w:space="0" w:color="000000"/>
            </w:tcBorders>
            <w:vAlign w:val="center"/>
          </w:tcPr>
          <w:p w14:paraId="13C9C629" w14:textId="77777777" w:rsidR="00B33308" w:rsidRPr="00B33308" w:rsidRDefault="00B33308" w:rsidP="006C6409">
            <w:pPr>
              <w:widowControl w:val="0"/>
              <w:spacing w:after="0"/>
              <w:jc w:val="center"/>
              <w:rPr>
                <w:rFonts w:ascii="Bookman Old Style" w:eastAsia="Arial" w:hAnsi="Bookman Old Style" w:cs="Arial"/>
                <w:iCs/>
                <w:color w:val="000000"/>
                <w:sz w:val="20"/>
                <w:szCs w:val="20"/>
              </w:rPr>
            </w:pPr>
            <w:r w:rsidRPr="00B33308">
              <w:rPr>
                <w:rFonts w:ascii="Bookman Old Style" w:eastAsia="Arial" w:hAnsi="Bookman Old Style" w:cs="Arial"/>
                <w:b/>
                <w:bCs/>
                <w:iCs/>
                <w:color w:val="000000"/>
                <w:sz w:val="20"/>
                <w:szCs w:val="20"/>
              </w:rPr>
              <w:t>UNIDADE DE MEDIDA</w:t>
            </w:r>
          </w:p>
        </w:tc>
        <w:tc>
          <w:tcPr>
            <w:tcW w:w="0" w:type="auto"/>
            <w:tcBorders>
              <w:top w:val="single" w:sz="4" w:space="0" w:color="000000"/>
              <w:left w:val="single" w:sz="4" w:space="0" w:color="000000"/>
              <w:bottom w:val="single" w:sz="4" w:space="0" w:color="000000"/>
              <w:right w:val="single" w:sz="4" w:space="0" w:color="000000"/>
            </w:tcBorders>
            <w:vAlign w:val="center"/>
          </w:tcPr>
          <w:p w14:paraId="3EC3C745" w14:textId="77777777" w:rsidR="00B33308" w:rsidRPr="00B33308" w:rsidRDefault="00B33308" w:rsidP="006C6409">
            <w:pPr>
              <w:widowControl w:val="0"/>
              <w:spacing w:after="0"/>
              <w:jc w:val="center"/>
              <w:rPr>
                <w:rFonts w:ascii="Bookman Old Style" w:eastAsia="Arial" w:hAnsi="Bookman Old Style" w:cs="Arial"/>
                <w:b/>
                <w:bCs/>
                <w:iCs/>
                <w:sz w:val="20"/>
                <w:szCs w:val="20"/>
              </w:rPr>
            </w:pPr>
            <w:r w:rsidRPr="00B33308">
              <w:rPr>
                <w:rFonts w:ascii="Bookman Old Style" w:eastAsia="Arial" w:hAnsi="Bookman Old Style" w:cs="Arial"/>
                <w:b/>
                <w:bCs/>
                <w:iCs/>
                <w:sz w:val="20"/>
                <w:szCs w:val="20"/>
              </w:rPr>
              <w:t>QUANTIDADE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77C07AA1" w14:textId="77777777" w:rsidR="00B33308" w:rsidRPr="00B33308" w:rsidRDefault="00B33308" w:rsidP="006C6409">
            <w:pPr>
              <w:widowControl w:val="0"/>
              <w:spacing w:after="0"/>
              <w:jc w:val="center"/>
              <w:rPr>
                <w:rFonts w:ascii="Bookman Old Style" w:eastAsia="Arial" w:hAnsi="Bookman Old Style" w:cs="Arial"/>
                <w:b/>
                <w:bCs/>
                <w:iCs/>
                <w:sz w:val="20"/>
                <w:szCs w:val="20"/>
              </w:rPr>
            </w:pPr>
            <w:r w:rsidRPr="00B33308">
              <w:rPr>
                <w:rFonts w:ascii="Bookman Old Style" w:eastAsia="Arial" w:hAnsi="Bookman Old Style" w:cs="Arial"/>
                <w:b/>
                <w:bCs/>
                <w:iCs/>
                <w:sz w:val="20"/>
                <w:szCs w:val="20"/>
              </w:rPr>
              <w:t>VALOR UNITÁRIO</w:t>
            </w:r>
          </w:p>
        </w:tc>
        <w:tc>
          <w:tcPr>
            <w:tcW w:w="0" w:type="auto"/>
            <w:tcBorders>
              <w:top w:val="single" w:sz="4" w:space="0" w:color="000000"/>
              <w:left w:val="single" w:sz="4" w:space="0" w:color="000000"/>
              <w:bottom w:val="single" w:sz="4" w:space="0" w:color="000000"/>
              <w:right w:val="single" w:sz="4" w:space="0" w:color="000000"/>
            </w:tcBorders>
            <w:vAlign w:val="center"/>
          </w:tcPr>
          <w:p w14:paraId="2E2D6727" w14:textId="77777777" w:rsidR="00B33308" w:rsidRPr="00B33308" w:rsidRDefault="00B33308" w:rsidP="006C6409">
            <w:pPr>
              <w:widowControl w:val="0"/>
              <w:spacing w:after="0"/>
              <w:jc w:val="center"/>
              <w:rPr>
                <w:rFonts w:ascii="Bookman Old Style" w:eastAsia="Arial" w:hAnsi="Bookman Old Style" w:cs="Arial"/>
                <w:b/>
                <w:bCs/>
                <w:iCs/>
                <w:sz w:val="20"/>
                <w:szCs w:val="20"/>
              </w:rPr>
            </w:pPr>
            <w:r w:rsidRPr="00B33308">
              <w:rPr>
                <w:rFonts w:ascii="Bookman Old Style" w:eastAsia="Arial" w:hAnsi="Bookman Old Style" w:cs="Arial"/>
                <w:b/>
                <w:bCs/>
                <w:iCs/>
                <w:sz w:val="20"/>
                <w:szCs w:val="20"/>
              </w:rPr>
              <w:t>VALOR TOTAL</w:t>
            </w:r>
          </w:p>
        </w:tc>
      </w:tr>
      <w:tr w:rsidR="00B33308" w:rsidRPr="00B33308" w14:paraId="431BADE0" w14:textId="77777777" w:rsidTr="006C6409">
        <w:tc>
          <w:tcPr>
            <w:tcW w:w="0" w:type="auto"/>
            <w:tcBorders>
              <w:top w:val="single" w:sz="4" w:space="0" w:color="000000"/>
              <w:left w:val="single" w:sz="4" w:space="0" w:color="000000"/>
              <w:bottom w:val="single" w:sz="4" w:space="0" w:color="000000"/>
              <w:right w:val="single" w:sz="4" w:space="0" w:color="000000"/>
            </w:tcBorders>
            <w:vAlign w:val="center"/>
          </w:tcPr>
          <w:p w14:paraId="55E6738E" w14:textId="77777777" w:rsidR="00B33308" w:rsidRPr="00B33308" w:rsidRDefault="00B33308" w:rsidP="006C6409">
            <w:pPr>
              <w:widowControl w:val="0"/>
              <w:spacing w:after="0"/>
              <w:jc w:val="center"/>
              <w:rPr>
                <w:rFonts w:ascii="Bookman Old Style" w:eastAsia="Arial" w:hAnsi="Bookman Old Style" w:cs="Arial"/>
                <w:bCs/>
                <w:iCs/>
                <w:color w:val="000000"/>
                <w:sz w:val="20"/>
                <w:szCs w:val="20"/>
              </w:rPr>
            </w:pPr>
            <w:r w:rsidRPr="00B33308">
              <w:rPr>
                <w:rFonts w:ascii="Bookman Old Style" w:eastAsia="Arial" w:hAnsi="Bookman Old Style" w:cs="Arial"/>
                <w:bCs/>
                <w:iCs/>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4EBEBBA" w14:textId="500A8F73" w:rsidR="00B33308" w:rsidRPr="00B33308" w:rsidRDefault="00B33308" w:rsidP="006C6409">
            <w:pPr>
              <w:widowControl w:val="0"/>
              <w:spacing w:after="0"/>
              <w:jc w:val="both"/>
              <w:rPr>
                <w:rFonts w:ascii="Bookman Old Style" w:eastAsia="Arial" w:hAnsi="Bookman Old Style" w:cs="Arial"/>
                <w:iCs/>
                <w:sz w:val="20"/>
                <w:szCs w:val="20"/>
              </w:rPr>
            </w:pPr>
            <w:r w:rsidRPr="00B33308">
              <w:rPr>
                <w:rFonts w:ascii="Bookman Old Style" w:hAnsi="Bookman Old Style"/>
                <w:sz w:val="20"/>
                <w:szCs w:val="20"/>
              </w:rPr>
              <w:t>Fabricação de Mesa da Presidência com tampo e pés em MDF na cor Volato, espessura de 30mm, tampo frontal na cor Carmel, espessura de 15mm, 05 gavetas em MDF na cor Volato, puxadores em cava com perfil de alumínio na cor inox escovado e corrediças com amortecedor</w:t>
            </w:r>
          </w:p>
        </w:tc>
        <w:tc>
          <w:tcPr>
            <w:tcW w:w="0" w:type="auto"/>
            <w:tcBorders>
              <w:top w:val="single" w:sz="4" w:space="0" w:color="000000"/>
              <w:left w:val="single" w:sz="4" w:space="0" w:color="000000"/>
              <w:bottom w:val="single" w:sz="4" w:space="0" w:color="000000"/>
              <w:right w:val="single" w:sz="4" w:space="0" w:color="000000"/>
            </w:tcBorders>
            <w:vAlign w:val="center"/>
          </w:tcPr>
          <w:p w14:paraId="69BEE994" w14:textId="77777777" w:rsidR="00B33308" w:rsidRPr="00B33308" w:rsidRDefault="00B33308" w:rsidP="006C6409">
            <w:pPr>
              <w:widowControl w:val="0"/>
              <w:spacing w:after="0"/>
              <w:jc w:val="center"/>
              <w:rPr>
                <w:rFonts w:ascii="Bookman Old Style" w:eastAsia="Arial" w:hAnsi="Bookman Old Style" w:cs="Arial"/>
                <w:iCs/>
                <w:color w:val="000000"/>
                <w:sz w:val="20"/>
                <w:szCs w:val="20"/>
              </w:rPr>
            </w:pPr>
            <w:r w:rsidRPr="00B33308">
              <w:rPr>
                <w:rFonts w:ascii="Bookman Old Style" w:eastAsia="Arial" w:hAnsi="Bookman Old Style" w:cs="Arial"/>
                <w:iCs/>
                <w:color w:val="000000"/>
                <w:sz w:val="20"/>
                <w:szCs w:val="20"/>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5C13B6A5" w14:textId="77777777" w:rsidR="00B33308" w:rsidRPr="00B33308" w:rsidRDefault="00B33308" w:rsidP="006C6409">
            <w:pPr>
              <w:widowControl w:val="0"/>
              <w:spacing w:after="0"/>
              <w:jc w:val="center"/>
              <w:rPr>
                <w:rFonts w:ascii="Bookman Old Style" w:eastAsia="Arial" w:hAnsi="Bookman Old Style" w:cs="Arial"/>
                <w:iCs/>
                <w:color w:val="000000"/>
                <w:sz w:val="20"/>
                <w:szCs w:val="20"/>
              </w:rPr>
            </w:pPr>
            <w:r w:rsidRPr="00B33308">
              <w:rPr>
                <w:rFonts w:ascii="Bookman Old Style" w:eastAsia="Arial" w:hAnsi="Bookman Old Style" w:cs="Arial"/>
                <w:iCs/>
                <w:color w:val="000000"/>
                <w:sz w:val="20"/>
                <w:szCs w:val="20"/>
              </w:rPr>
              <w:t>01</w:t>
            </w:r>
          </w:p>
        </w:tc>
        <w:tc>
          <w:tcPr>
            <w:tcW w:w="0" w:type="auto"/>
            <w:tcBorders>
              <w:top w:val="single" w:sz="4" w:space="0" w:color="000000"/>
              <w:left w:val="single" w:sz="4" w:space="0" w:color="000000"/>
              <w:bottom w:val="single" w:sz="4" w:space="0" w:color="000000"/>
              <w:right w:val="single" w:sz="4" w:space="0" w:color="000000"/>
            </w:tcBorders>
            <w:vAlign w:val="center"/>
          </w:tcPr>
          <w:p w14:paraId="7B52B6A6" w14:textId="77777777" w:rsidR="00B33308" w:rsidRPr="00B33308" w:rsidRDefault="00B33308" w:rsidP="006C6409">
            <w:pPr>
              <w:widowControl w:val="0"/>
              <w:spacing w:after="0"/>
              <w:jc w:val="center"/>
              <w:rPr>
                <w:rFonts w:ascii="Bookman Old Style" w:eastAsia="Arial" w:hAnsi="Bookman Old Style" w:cs="Arial"/>
                <w:iCs/>
                <w:color w:val="000000"/>
                <w:sz w:val="20"/>
                <w:szCs w:val="20"/>
              </w:rPr>
            </w:pPr>
            <w:r w:rsidRPr="00B33308">
              <w:rPr>
                <w:rFonts w:ascii="Bookman Old Style" w:hAnsi="Bookman Old Style"/>
                <w:iCs/>
                <w:sz w:val="20"/>
                <w:szCs w:val="20"/>
              </w:rPr>
              <w:t>R$ 1.300,00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F35EEEC" w14:textId="77777777" w:rsidR="00B33308" w:rsidRPr="00B33308" w:rsidRDefault="00B33308" w:rsidP="006C6409">
            <w:pPr>
              <w:widowControl w:val="0"/>
              <w:spacing w:after="0"/>
              <w:jc w:val="center"/>
              <w:rPr>
                <w:rFonts w:ascii="Bookman Old Style" w:eastAsia="Arial" w:hAnsi="Bookman Old Style" w:cs="Arial"/>
                <w:iCs/>
                <w:color w:val="000000"/>
                <w:sz w:val="20"/>
                <w:szCs w:val="20"/>
              </w:rPr>
            </w:pPr>
            <w:r w:rsidRPr="00B33308">
              <w:rPr>
                <w:rFonts w:ascii="Bookman Old Style" w:hAnsi="Bookman Old Style"/>
                <w:iCs/>
                <w:sz w:val="20"/>
                <w:szCs w:val="20"/>
              </w:rPr>
              <w:t>R$ 1.300,00</w:t>
            </w:r>
          </w:p>
        </w:tc>
      </w:tr>
      <w:tr w:rsidR="00B33308" w:rsidRPr="00B33308" w14:paraId="0C193A41" w14:textId="77777777" w:rsidTr="00B33308">
        <w:tc>
          <w:tcPr>
            <w:tcW w:w="0" w:type="auto"/>
            <w:tcBorders>
              <w:top w:val="single" w:sz="4" w:space="0" w:color="000000"/>
              <w:left w:val="single" w:sz="4" w:space="0" w:color="000000"/>
              <w:bottom w:val="single" w:sz="4" w:space="0" w:color="000000"/>
              <w:right w:val="single" w:sz="4" w:space="0" w:color="000000"/>
            </w:tcBorders>
            <w:vAlign w:val="center"/>
          </w:tcPr>
          <w:p w14:paraId="4B2D3234" w14:textId="77777777" w:rsidR="00B33308" w:rsidRPr="00B33308" w:rsidRDefault="00B33308" w:rsidP="006C6409">
            <w:pPr>
              <w:widowControl w:val="0"/>
              <w:spacing w:after="0"/>
              <w:jc w:val="center"/>
              <w:rPr>
                <w:rFonts w:ascii="Bookman Old Style" w:eastAsia="Arial" w:hAnsi="Bookman Old Style" w:cs="Arial"/>
                <w:bCs/>
                <w:iCs/>
                <w:color w:val="000000"/>
                <w:sz w:val="20"/>
                <w:szCs w:val="20"/>
              </w:rPr>
            </w:pPr>
            <w:r w:rsidRPr="00B33308">
              <w:rPr>
                <w:rFonts w:ascii="Bookman Old Style" w:eastAsia="Arial" w:hAnsi="Bookman Old Style" w:cs="Arial"/>
                <w:bCs/>
                <w:iCs/>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FEBDAA5" w14:textId="79109538" w:rsidR="00B33308" w:rsidRPr="00B33308" w:rsidRDefault="00B33308" w:rsidP="006C6409">
            <w:pPr>
              <w:widowControl w:val="0"/>
              <w:spacing w:after="0"/>
              <w:jc w:val="both"/>
              <w:rPr>
                <w:rFonts w:ascii="Bookman Old Style" w:hAnsi="Bookman Old Style"/>
                <w:sz w:val="20"/>
                <w:szCs w:val="20"/>
              </w:rPr>
            </w:pPr>
            <w:r w:rsidRPr="00B33308">
              <w:rPr>
                <w:rFonts w:ascii="Bookman Old Style" w:hAnsi="Bookman Old Style"/>
                <w:sz w:val="20"/>
                <w:szCs w:val="20"/>
              </w:rPr>
              <w:t>Fabricação de Balcão com Mesa de Atendimento com tampo MDF na cor Carmel, espessura de 30mm, detalhe na parte frontal na cor Pietra Bronze com perfil de LED embutido. Na parte interna, constará 01 nicho na cor Carmel, 02 portas de correr com trilho oculto e prateleiras internas, 03 gavetas com puxador em cava com perfil de alumínio na cor inox escovado e corrediças com amortecedor, sendo 01 gaveta para pasta arquivo, 02 portas pivotantes com dobradiças com amortecedor e interior com prateleiras.</w:t>
            </w:r>
          </w:p>
        </w:tc>
        <w:tc>
          <w:tcPr>
            <w:tcW w:w="0" w:type="auto"/>
            <w:tcBorders>
              <w:top w:val="single" w:sz="4" w:space="0" w:color="000000"/>
              <w:left w:val="single" w:sz="4" w:space="0" w:color="000000"/>
              <w:bottom w:val="single" w:sz="4" w:space="0" w:color="000000"/>
              <w:right w:val="single" w:sz="4" w:space="0" w:color="000000"/>
            </w:tcBorders>
            <w:vAlign w:val="center"/>
          </w:tcPr>
          <w:p w14:paraId="362FB90B" w14:textId="77777777" w:rsidR="00B33308" w:rsidRPr="00B33308" w:rsidRDefault="00B33308" w:rsidP="006C6409">
            <w:pPr>
              <w:widowControl w:val="0"/>
              <w:spacing w:after="0"/>
              <w:jc w:val="center"/>
              <w:rPr>
                <w:rFonts w:ascii="Bookman Old Style" w:eastAsia="Arial" w:hAnsi="Bookman Old Style" w:cs="Arial"/>
                <w:iCs/>
                <w:color w:val="000000"/>
                <w:sz w:val="20"/>
                <w:szCs w:val="20"/>
              </w:rPr>
            </w:pPr>
            <w:r w:rsidRPr="00B33308">
              <w:rPr>
                <w:rFonts w:ascii="Bookman Old Style" w:eastAsia="Arial" w:hAnsi="Bookman Old Style" w:cs="Arial"/>
                <w:iCs/>
                <w:color w:val="000000"/>
                <w:sz w:val="20"/>
                <w:szCs w:val="20"/>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5FDAB150" w14:textId="77777777" w:rsidR="00B33308" w:rsidRPr="00B33308" w:rsidRDefault="00B33308" w:rsidP="006C6409">
            <w:pPr>
              <w:widowControl w:val="0"/>
              <w:spacing w:after="0"/>
              <w:jc w:val="center"/>
              <w:rPr>
                <w:rFonts w:ascii="Bookman Old Style" w:eastAsia="Arial" w:hAnsi="Bookman Old Style" w:cs="Arial"/>
                <w:iCs/>
                <w:color w:val="000000"/>
                <w:sz w:val="20"/>
                <w:szCs w:val="20"/>
              </w:rPr>
            </w:pPr>
            <w:r w:rsidRPr="00B33308">
              <w:rPr>
                <w:rFonts w:ascii="Bookman Old Style" w:eastAsia="Arial" w:hAnsi="Bookman Old Style" w:cs="Arial"/>
                <w:iCs/>
                <w:color w:val="000000"/>
                <w:sz w:val="20"/>
                <w:szCs w:val="20"/>
              </w:rPr>
              <w:t>01</w:t>
            </w:r>
          </w:p>
        </w:tc>
        <w:tc>
          <w:tcPr>
            <w:tcW w:w="0" w:type="auto"/>
            <w:tcBorders>
              <w:top w:val="single" w:sz="4" w:space="0" w:color="000000"/>
              <w:left w:val="single" w:sz="4" w:space="0" w:color="000000"/>
              <w:bottom w:val="single" w:sz="4" w:space="0" w:color="000000"/>
              <w:right w:val="single" w:sz="4" w:space="0" w:color="000000"/>
            </w:tcBorders>
            <w:vAlign w:val="center"/>
          </w:tcPr>
          <w:p w14:paraId="63D12D7E" w14:textId="77777777" w:rsidR="00B33308" w:rsidRPr="00B33308" w:rsidRDefault="00B33308" w:rsidP="006C6409">
            <w:pPr>
              <w:widowControl w:val="0"/>
              <w:spacing w:after="0"/>
              <w:jc w:val="center"/>
              <w:rPr>
                <w:rFonts w:ascii="Bookman Old Style" w:hAnsi="Bookman Old Style"/>
                <w:iCs/>
                <w:sz w:val="20"/>
                <w:szCs w:val="20"/>
              </w:rPr>
            </w:pPr>
            <w:r w:rsidRPr="00B33308">
              <w:rPr>
                <w:rFonts w:ascii="Bookman Old Style" w:hAnsi="Bookman Old Style"/>
                <w:iCs/>
                <w:sz w:val="20"/>
                <w:szCs w:val="20"/>
              </w:rPr>
              <w:t>R$ 4.470,00</w:t>
            </w:r>
          </w:p>
        </w:tc>
        <w:tc>
          <w:tcPr>
            <w:tcW w:w="0" w:type="auto"/>
            <w:tcBorders>
              <w:top w:val="single" w:sz="4" w:space="0" w:color="000000"/>
              <w:left w:val="single" w:sz="4" w:space="0" w:color="000000"/>
              <w:bottom w:val="single" w:sz="4" w:space="0" w:color="000000"/>
              <w:right w:val="single" w:sz="4" w:space="0" w:color="000000"/>
            </w:tcBorders>
            <w:vAlign w:val="center"/>
          </w:tcPr>
          <w:p w14:paraId="6ACB1609" w14:textId="77777777" w:rsidR="00B33308" w:rsidRPr="00B33308" w:rsidRDefault="00B33308" w:rsidP="006C6409">
            <w:pPr>
              <w:widowControl w:val="0"/>
              <w:spacing w:after="0"/>
              <w:jc w:val="center"/>
              <w:rPr>
                <w:rFonts w:ascii="Bookman Old Style" w:hAnsi="Bookman Old Style"/>
                <w:iCs/>
                <w:sz w:val="20"/>
                <w:szCs w:val="20"/>
              </w:rPr>
            </w:pPr>
            <w:r w:rsidRPr="00B33308">
              <w:rPr>
                <w:rFonts w:ascii="Bookman Old Style" w:hAnsi="Bookman Old Style"/>
                <w:iCs/>
                <w:sz w:val="20"/>
                <w:szCs w:val="20"/>
              </w:rPr>
              <w:t>R$ 4.470,00</w:t>
            </w:r>
          </w:p>
        </w:tc>
      </w:tr>
    </w:tbl>
    <w:p w14:paraId="53129A11" w14:textId="3D6D8A68" w:rsidR="00DC25A3" w:rsidRPr="00B33308" w:rsidRDefault="00DC25A3" w:rsidP="008309FF">
      <w:pPr>
        <w:pStyle w:val="Nvel3-Opcional"/>
        <w:numPr>
          <w:ilvl w:val="0"/>
          <w:numId w:val="0"/>
        </w:numPr>
        <w:spacing w:before="0"/>
        <w:rPr>
          <w:rFonts w:ascii="Bookman Old Style" w:hAnsi="Bookman Old Style"/>
          <w:i w:val="0"/>
          <w:color w:val="auto"/>
          <w:sz w:val="24"/>
          <w:szCs w:val="24"/>
        </w:rPr>
      </w:pPr>
      <w:r w:rsidRPr="00B33308">
        <w:rPr>
          <w:rFonts w:ascii="Bookman Old Style" w:hAnsi="Bookman Old Style"/>
          <w:i w:val="0"/>
          <w:color w:val="auto"/>
          <w:sz w:val="24"/>
          <w:szCs w:val="24"/>
        </w:rPr>
        <w:t xml:space="preserve"> </w:t>
      </w:r>
    </w:p>
    <w:p w14:paraId="3602CB8B" w14:textId="11803A98" w:rsidR="00820F70" w:rsidRPr="00B33308" w:rsidRDefault="00820F70" w:rsidP="008309FF">
      <w:pPr>
        <w:pStyle w:val="Nivel01"/>
        <w:numPr>
          <w:ilvl w:val="0"/>
          <w:numId w:val="0"/>
        </w:numPr>
        <w:spacing w:before="0" w:line="276" w:lineRule="auto"/>
        <w:rPr>
          <w:rFonts w:ascii="Bookman Old Style" w:hAnsi="Bookman Old Style"/>
          <w:sz w:val="24"/>
          <w:szCs w:val="24"/>
        </w:rPr>
      </w:pPr>
      <w:r w:rsidRPr="00B33308">
        <w:rPr>
          <w:rFonts w:ascii="Bookman Old Style" w:hAnsi="Bookman Old Style"/>
          <w:sz w:val="24"/>
          <w:szCs w:val="24"/>
        </w:rPr>
        <w:t>CLÁUSULA SEGUNDA</w:t>
      </w:r>
      <w:r w:rsidR="00336F85" w:rsidRPr="00B33308">
        <w:rPr>
          <w:rFonts w:ascii="Bookman Old Style" w:hAnsi="Bookman Old Style"/>
          <w:sz w:val="24"/>
          <w:szCs w:val="24"/>
        </w:rPr>
        <w:t xml:space="preserve"> – </w:t>
      </w:r>
      <w:r w:rsidRPr="00B33308">
        <w:rPr>
          <w:rFonts w:ascii="Bookman Old Style" w:hAnsi="Bookman Old Style"/>
          <w:sz w:val="24"/>
          <w:szCs w:val="24"/>
        </w:rPr>
        <w:t>PREÇO</w:t>
      </w:r>
    </w:p>
    <w:p w14:paraId="7DD27877" w14:textId="4BF0817B" w:rsidR="00B33308" w:rsidRPr="00B33308" w:rsidRDefault="00EA085F" w:rsidP="008309FF">
      <w:pPr>
        <w:pStyle w:val="Nvel2-Opcional"/>
        <w:numPr>
          <w:ilvl w:val="0"/>
          <w:numId w:val="0"/>
        </w:numPr>
        <w:spacing w:before="0"/>
        <w:rPr>
          <w:rFonts w:ascii="Bookman Old Style" w:hAnsi="Bookman Old Style"/>
          <w:i w:val="0"/>
          <w:color w:val="auto"/>
          <w:sz w:val="24"/>
          <w:szCs w:val="24"/>
        </w:rPr>
      </w:pPr>
      <w:r w:rsidRPr="00B33308">
        <w:rPr>
          <w:rFonts w:ascii="Bookman Old Style" w:hAnsi="Bookman Old Style"/>
          <w:i w:val="0"/>
          <w:color w:val="auto"/>
          <w:sz w:val="24"/>
          <w:szCs w:val="24"/>
        </w:rPr>
        <w:t xml:space="preserve">2.1. </w:t>
      </w:r>
      <w:r w:rsidR="00B33308" w:rsidRPr="00B33308">
        <w:rPr>
          <w:rFonts w:ascii="Bookman Old Style" w:hAnsi="Bookman Old Style"/>
          <w:i w:val="0"/>
          <w:color w:val="auto"/>
          <w:sz w:val="24"/>
          <w:szCs w:val="24"/>
        </w:rPr>
        <w:t>Permanecem inalterados os preços originalmente contratados.</w:t>
      </w:r>
    </w:p>
    <w:p w14:paraId="3B266B55" w14:textId="77777777" w:rsidR="00B33308" w:rsidRPr="00B33308" w:rsidRDefault="00B33308" w:rsidP="008309FF">
      <w:pPr>
        <w:pStyle w:val="Nvel2-Opcional"/>
        <w:numPr>
          <w:ilvl w:val="0"/>
          <w:numId w:val="0"/>
        </w:numPr>
        <w:spacing w:before="0"/>
        <w:rPr>
          <w:rFonts w:ascii="Bookman Old Style" w:hAnsi="Bookman Old Style"/>
          <w:b/>
          <w:i w:val="0"/>
          <w:color w:val="auto"/>
          <w:sz w:val="18"/>
          <w:szCs w:val="18"/>
        </w:rPr>
      </w:pPr>
    </w:p>
    <w:p w14:paraId="0019CAE1" w14:textId="2F5570BA" w:rsidR="003130DA" w:rsidRPr="00B33308" w:rsidRDefault="003130DA" w:rsidP="008309FF">
      <w:pPr>
        <w:pStyle w:val="Nvel1-Opcional"/>
        <w:numPr>
          <w:ilvl w:val="0"/>
          <w:numId w:val="0"/>
        </w:numPr>
        <w:tabs>
          <w:tab w:val="clear" w:pos="142"/>
          <w:tab w:val="left" w:pos="0"/>
        </w:tabs>
        <w:spacing w:before="0" w:line="276" w:lineRule="auto"/>
        <w:rPr>
          <w:rFonts w:ascii="Bookman Old Style" w:hAnsi="Bookman Old Style"/>
          <w:i w:val="0"/>
          <w:color w:val="auto"/>
          <w:sz w:val="24"/>
          <w:szCs w:val="24"/>
        </w:rPr>
      </w:pPr>
      <w:r w:rsidRPr="00B33308">
        <w:rPr>
          <w:rFonts w:ascii="Bookman Old Style" w:hAnsi="Bookman Old Style"/>
          <w:i w:val="0"/>
          <w:color w:val="auto"/>
          <w:sz w:val="24"/>
          <w:szCs w:val="24"/>
        </w:rPr>
        <w:t xml:space="preserve">CLÁUSULA </w:t>
      </w:r>
      <w:r w:rsidR="00B33308" w:rsidRPr="00B33308">
        <w:rPr>
          <w:rFonts w:ascii="Bookman Old Style" w:hAnsi="Bookman Old Style"/>
          <w:i w:val="0"/>
          <w:color w:val="auto"/>
          <w:sz w:val="24"/>
          <w:szCs w:val="24"/>
        </w:rPr>
        <w:t>TERCEIRA</w:t>
      </w:r>
      <w:r w:rsidRPr="00B33308">
        <w:rPr>
          <w:rFonts w:ascii="Bookman Old Style" w:hAnsi="Bookman Old Style"/>
          <w:i w:val="0"/>
          <w:color w:val="auto"/>
          <w:sz w:val="24"/>
          <w:szCs w:val="24"/>
        </w:rPr>
        <w:t xml:space="preserve"> – GARANTIA DE EXECUÇÃO</w:t>
      </w:r>
    </w:p>
    <w:p w14:paraId="2088BCC8" w14:textId="51147EF9" w:rsidR="00A74B37" w:rsidRPr="00B33308" w:rsidRDefault="00B33308" w:rsidP="008309FF">
      <w:pPr>
        <w:pStyle w:val="Nvel2-Opcional"/>
        <w:numPr>
          <w:ilvl w:val="0"/>
          <w:numId w:val="0"/>
        </w:numPr>
        <w:spacing w:before="0"/>
        <w:rPr>
          <w:rFonts w:ascii="Bookman Old Style" w:hAnsi="Bookman Old Style"/>
          <w:i w:val="0"/>
          <w:color w:val="auto"/>
          <w:sz w:val="24"/>
          <w:szCs w:val="24"/>
        </w:rPr>
      </w:pPr>
      <w:r w:rsidRPr="00B33308">
        <w:rPr>
          <w:rFonts w:ascii="Bookman Old Style" w:hAnsi="Bookman Old Style"/>
          <w:i w:val="0"/>
          <w:color w:val="auto"/>
          <w:sz w:val="24"/>
          <w:szCs w:val="24"/>
        </w:rPr>
        <w:t>3</w:t>
      </w:r>
      <w:r w:rsidR="00EA085F" w:rsidRPr="00B33308">
        <w:rPr>
          <w:rFonts w:ascii="Bookman Old Style" w:hAnsi="Bookman Old Style"/>
          <w:i w:val="0"/>
          <w:color w:val="auto"/>
          <w:sz w:val="24"/>
          <w:szCs w:val="24"/>
        </w:rPr>
        <w:t xml:space="preserve">.1. </w:t>
      </w:r>
      <w:r w:rsidR="00A74B37" w:rsidRPr="00B33308">
        <w:rPr>
          <w:rFonts w:ascii="Bookman Old Style" w:hAnsi="Bookman Old Style"/>
          <w:i w:val="0"/>
          <w:color w:val="auto"/>
          <w:sz w:val="24"/>
          <w:szCs w:val="24"/>
        </w:rPr>
        <w:t>Não será objeto deste instrumento tendo em vista não ter sido contratada entre as partes.</w:t>
      </w:r>
    </w:p>
    <w:p w14:paraId="344F1949" w14:textId="77777777" w:rsidR="00EA085F" w:rsidRPr="00B33308" w:rsidRDefault="00EA085F" w:rsidP="008309FF">
      <w:pPr>
        <w:pStyle w:val="Nivel01"/>
        <w:numPr>
          <w:ilvl w:val="0"/>
          <w:numId w:val="0"/>
        </w:numPr>
        <w:spacing w:before="0" w:line="276" w:lineRule="auto"/>
        <w:rPr>
          <w:rFonts w:ascii="Bookman Old Style" w:hAnsi="Bookman Old Style"/>
        </w:rPr>
      </w:pPr>
    </w:p>
    <w:p w14:paraId="539C5663" w14:textId="5F05CFFF" w:rsidR="00660A60" w:rsidRPr="00B33308" w:rsidRDefault="00660A60" w:rsidP="008309FF">
      <w:pPr>
        <w:pStyle w:val="Nivel01"/>
        <w:numPr>
          <w:ilvl w:val="0"/>
          <w:numId w:val="0"/>
        </w:numPr>
        <w:spacing w:before="0" w:line="276" w:lineRule="auto"/>
        <w:rPr>
          <w:rFonts w:ascii="Bookman Old Style" w:hAnsi="Bookman Old Style"/>
          <w:sz w:val="24"/>
          <w:szCs w:val="24"/>
        </w:rPr>
      </w:pPr>
      <w:r w:rsidRPr="00B33308">
        <w:rPr>
          <w:rFonts w:ascii="Bookman Old Style" w:hAnsi="Bookman Old Style"/>
          <w:sz w:val="24"/>
          <w:szCs w:val="24"/>
        </w:rPr>
        <w:t>CLÁUSULA QU</w:t>
      </w:r>
      <w:r w:rsidR="00B33308" w:rsidRPr="00B33308">
        <w:rPr>
          <w:rFonts w:ascii="Bookman Old Style" w:hAnsi="Bookman Old Style"/>
          <w:sz w:val="24"/>
          <w:szCs w:val="24"/>
        </w:rPr>
        <w:t>ARTA</w:t>
      </w:r>
      <w:r w:rsidRPr="00B33308">
        <w:rPr>
          <w:rFonts w:ascii="Bookman Old Style" w:hAnsi="Bookman Old Style"/>
          <w:sz w:val="24"/>
          <w:szCs w:val="24"/>
        </w:rPr>
        <w:t xml:space="preserve"> – </w:t>
      </w:r>
      <w:r w:rsidR="0038787F" w:rsidRPr="00B33308">
        <w:rPr>
          <w:rFonts w:ascii="Bookman Old Style" w:hAnsi="Bookman Old Style"/>
          <w:sz w:val="24"/>
          <w:szCs w:val="24"/>
        </w:rPr>
        <w:t xml:space="preserve">PRODUÇÃO DE </w:t>
      </w:r>
      <w:r w:rsidRPr="00B33308">
        <w:rPr>
          <w:rFonts w:ascii="Bookman Old Style" w:hAnsi="Bookman Old Style"/>
          <w:sz w:val="24"/>
          <w:szCs w:val="24"/>
        </w:rPr>
        <w:t>EFEITOS</w:t>
      </w:r>
    </w:p>
    <w:p w14:paraId="27BABAB5" w14:textId="6A5F8F1B" w:rsidR="00660A60" w:rsidRPr="00B33308" w:rsidRDefault="00B33308" w:rsidP="008309FF">
      <w:pPr>
        <w:spacing w:after="120" w:line="276" w:lineRule="auto"/>
        <w:jc w:val="both"/>
        <w:rPr>
          <w:rFonts w:ascii="Bookman Old Style" w:eastAsia="Arial" w:hAnsi="Bookman Old Style" w:cs="Arial"/>
          <w:iCs/>
          <w:sz w:val="24"/>
          <w:szCs w:val="24"/>
        </w:rPr>
      </w:pPr>
      <w:r w:rsidRPr="00B33308">
        <w:rPr>
          <w:rFonts w:ascii="Bookman Old Style" w:eastAsia="Arial" w:hAnsi="Bookman Old Style" w:cs="Arial"/>
          <w:sz w:val="24"/>
          <w:szCs w:val="24"/>
        </w:rPr>
        <w:t>4</w:t>
      </w:r>
      <w:r w:rsidR="00660A60" w:rsidRPr="00B33308">
        <w:rPr>
          <w:rFonts w:ascii="Bookman Old Style" w:eastAsia="Arial" w:hAnsi="Bookman Old Style" w:cs="Arial"/>
          <w:sz w:val="24"/>
          <w:szCs w:val="24"/>
        </w:rPr>
        <w:t xml:space="preserve">.1. O presente termo aditivo </w:t>
      </w:r>
      <w:r w:rsidR="008E772A" w:rsidRPr="00B33308">
        <w:rPr>
          <w:rFonts w:ascii="Bookman Old Style" w:eastAsia="Arial" w:hAnsi="Bookman Old Style" w:cs="Arial"/>
          <w:sz w:val="24"/>
          <w:szCs w:val="24"/>
        </w:rPr>
        <w:t>produzirá efeitos a partir</w:t>
      </w:r>
      <w:r w:rsidR="00A74B37" w:rsidRPr="00B33308">
        <w:rPr>
          <w:rFonts w:ascii="Bookman Old Style" w:eastAsia="Arial" w:hAnsi="Bookman Old Style" w:cs="Arial"/>
          <w:sz w:val="24"/>
          <w:szCs w:val="24"/>
        </w:rPr>
        <w:t xml:space="preserve"> </w:t>
      </w:r>
      <w:r w:rsidR="008E772A" w:rsidRPr="00B33308">
        <w:rPr>
          <w:rFonts w:ascii="Bookman Old Style" w:eastAsia="Arial" w:hAnsi="Bookman Old Style" w:cs="Arial"/>
          <w:iCs/>
          <w:sz w:val="24"/>
          <w:szCs w:val="24"/>
        </w:rPr>
        <w:t>da data de sua assinatura</w:t>
      </w:r>
      <w:r w:rsidR="00A74B37" w:rsidRPr="00B33308">
        <w:rPr>
          <w:rFonts w:ascii="Bookman Old Style" w:eastAsia="Arial" w:hAnsi="Bookman Old Style" w:cs="Arial"/>
          <w:iCs/>
          <w:sz w:val="24"/>
          <w:szCs w:val="24"/>
        </w:rPr>
        <w:t>.</w:t>
      </w:r>
    </w:p>
    <w:p w14:paraId="561199A1" w14:textId="77777777" w:rsidR="00B33308" w:rsidRPr="00B33308" w:rsidRDefault="00B33308" w:rsidP="008309FF">
      <w:pPr>
        <w:pStyle w:val="Nivel01"/>
        <w:numPr>
          <w:ilvl w:val="0"/>
          <w:numId w:val="0"/>
        </w:numPr>
        <w:spacing w:before="0" w:line="276" w:lineRule="auto"/>
        <w:rPr>
          <w:rFonts w:ascii="Bookman Old Style" w:hAnsi="Bookman Old Style"/>
        </w:rPr>
      </w:pPr>
    </w:p>
    <w:p w14:paraId="32A5CF1F" w14:textId="60090BAB" w:rsidR="00820F70" w:rsidRPr="00B33308" w:rsidRDefault="003130DA" w:rsidP="008309FF">
      <w:pPr>
        <w:pStyle w:val="Nivel01"/>
        <w:numPr>
          <w:ilvl w:val="0"/>
          <w:numId w:val="0"/>
        </w:numPr>
        <w:spacing w:before="0" w:line="276" w:lineRule="auto"/>
        <w:rPr>
          <w:rFonts w:ascii="Bookman Old Style" w:hAnsi="Bookman Old Style"/>
          <w:sz w:val="24"/>
          <w:szCs w:val="24"/>
        </w:rPr>
      </w:pPr>
      <w:r w:rsidRPr="00B33308">
        <w:rPr>
          <w:rFonts w:ascii="Bookman Old Style" w:hAnsi="Bookman Old Style"/>
          <w:sz w:val="24"/>
          <w:szCs w:val="24"/>
        </w:rPr>
        <w:t xml:space="preserve">CLÁUSULA </w:t>
      </w:r>
      <w:r w:rsidR="00B33308" w:rsidRPr="00B33308">
        <w:rPr>
          <w:rFonts w:ascii="Bookman Old Style" w:hAnsi="Bookman Old Style"/>
          <w:sz w:val="24"/>
          <w:szCs w:val="24"/>
        </w:rPr>
        <w:t>QUINTA</w:t>
      </w:r>
      <w:r w:rsidRPr="00B33308">
        <w:rPr>
          <w:rFonts w:ascii="Bookman Old Style" w:hAnsi="Bookman Old Style"/>
          <w:sz w:val="24"/>
          <w:szCs w:val="24"/>
        </w:rPr>
        <w:t xml:space="preserve"> </w:t>
      </w:r>
      <w:r w:rsidR="00444362" w:rsidRPr="00B33308">
        <w:rPr>
          <w:rFonts w:ascii="Bookman Old Style" w:hAnsi="Bookman Old Style"/>
          <w:sz w:val="24"/>
          <w:szCs w:val="24"/>
        </w:rPr>
        <w:t>– RATIFICAÇÃO</w:t>
      </w:r>
    </w:p>
    <w:p w14:paraId="1E07A750" w14:textId="14C7920C" w:rsidR="00820F70" w:rsidRPr="00B33308" w:rsidRDefault="00B33308" w:rsidP="008309FF">
      <w:pPr>
        <w:spacing w:after="120" w:line="276" w:lineRule="auto"/>
        <w:jc w:val="both"/>
        <w:rPr>
          <w:rFonts w:ascii="Bookman Old Style" w:eastAsia="Arial" w:hAnsi="Bookman Old Style" w:cs="Arial"/>
          <w:sz w:val="24"/>
          <w:szCs w:val="24"/>
        </w:rPr>
      </w:pPr>
      <w:r w:rsidRPr="00B33308">
        <w:rPr>
          <w:rFonts w:ascii="Bookman Old Style" w:eastAsia="Arial" w:hAnsi="Bookman Old Style" w:cs="Arial"/>
          <w:sz w:val="24"/>
          <w:szCs w:val="24"/>
        </w:rPr>
        <w:t>5</w:t>
      </w:r>
      <w:r w:rsidR="00D20DA7" w:rsidRPr="00B33308">
        <w:rPr>
          <w:rFonts w:ascii="Bookman Old Style" w:eastAsia="Arial" w:hAnsi="Bookman Old Style" w:cs="Arial"/>
          <w:sz w:val="24"/>
          <w:szCs w:val="24"/>
        </w:rPr>
        <w:t xml:space="preserve">.1. </w:t>
      </w:r>
      <w:r w:rsidR="009942F3" w:rsidRPr="00B33308">
        <w:rPr>
          <w:rFonts w:ascii="Bookman Old Style" w:eastAsia="Arial" w:hAnsi="Bookman Old Style" w:cs="Arial"/>
          <w:sz w:val="24"/>
          <w:szCs w:val="24"/>
        </w:rPr>
        <w:t xml:space="preserve">Ficam mantidas </w:t>
      </w:r>
      <w:r w:rsidR="00D20DA7" w:rsidRPr="00B33308">
        <w:rPr>
          <w:rFonts w:ascii="Bookman Old Style" w:eastAsia="Arial" w:hAnsi="Bookman Old Style" w:cs="Arial"/>
          <w:sz w:val="24"/>
          <w:szCs w:val="24"/>
        </w:rPr>
        <w:t xml:space="preserve">e ratificadas </w:t>
      </w:r>
      <w:r w:rsidR="009942F3" w:rsidRPr="00B33308">
        <w:rPr>
          <w:rFonts w:ascii="Bookman Old Style" w:eastAsia="Arial" w:hAnsi="Bookman Old Style" w:cs="Arial"/>
          <w:sz w:val="24"/>
          <w:szCs w:val="24"/>
        </w:rPr>
        <w:t>as demais cláusulas e condições do contrato originário, naquilo que não contrariem o presente termo aditivo.</w:t>
      </w:r>
    </w:p>
    <w:p w14:paraId="74270508" w14:textId="322B6E9C" w:rsidR="009942F3" w:rsidRPr="00B33308" w:rsidRDefault="009942F3" w:rsidP="008309FF">
      <w:pPr>
        <w:pStyle w:val="Nivel01"/>
        <w:numPr>
          <w:ilvl w:val="0"/>
          <w:numId w:val="0"/>
        </w:numPr>
        <w:spacing w:before="0" w:line="276" w:lineRule="auto"/>
        <w:rPr>
          <w:rFonts w:ascii="Bookman Old Style" w:hAnsi="Bookman Old Style"/>
          <w:sz w:val="24"/>
          <w:szCs w:val="24"/>
        </w:rPr>
      </w:pPr>
      <w:r w:rsidRPr="00B33308">
        <w:rPr>
          <w:rFonts w:ascii="Bookman Old Style" w:hAnsi="Bookman Old Style"/>
          <w:sz w:val="24"/>
          <w:szCs w:val="24"/>
        </w:rPr>
        <w:lastRenderedPageBreak/>
        <w:t xml:space="preserve">CLÁUSULA </w:t>
      </w:r>
      <w:r w:rsidR="00660A60" w:rsidRPr="00B33308">
        <w:rPr>
          <w:rFonts w:ascii="Bookman Old Style" w:hAnsi="Bookman Old Style"/>
          <w:sz w:val="24"/>
          <w:szCs w:val="24"/>
        </w:rPr>
        <w:t>S</w:t>
      </w:r>
      <w:r w:rsidR="00B33308" w:rsidRPr="00B33308">
        <w:rPr>
          <w:rFonts w:ascii="Bookman Old Style" w:hAnsi="Bookman Old Style"/>
          <w:sz w:val="24"/>
          <w:szCs w:val="24"/>
        </w:rPr>
        <w:t>EXTA</w:t>
      </w:r>
      <w:r w:rsidRPr="00B33308">
        <w:rPr>
          <w:rFonts w:ascii="Bookman Old Style" w:hAnsi="Bookman Old Style"/>
          <w:sz w:val="24"/>
          <w:szCs w:val="24"/>
        </w:rPr>
        <w:t xml:space="preserve"> – PUBLICAÇÃO</w:t>
      </w:r>
    </w:p>
    <w:p w14:paraId="3F6D4C8C" w14:textId="5F1AD8EA" w:rsidR="00452E15" w:rsidRPr="00B33308" w:rsidRDefault="00B33308" w:rsidP="008309FF">
      <w:pPr>
        <w:spacing w:after="120" w:line="276" w:lineRule="auto"/>
        <w:jc w:val="both"/>
        <w:rPr>
          <w:rFonts w:ascii="Bookman Old Style" w:eastAsia="Arial" w:hAnsi="Bookman Old Style" w:cs="Arial"/>
          <w:sz w:val="24"/>
          <w:szCs w:val="24"/>
        </w:rPr>
      </w:pPr>
      <w:r w:rsidRPr="00B33308">
        <w:rPr>
          <w:rFonts w:ascii="Bookman Old Style" w:eastAsia="Arial" w:hAnsi="Bookman Old Style" w:cs="Arial"/>
          <w:sz w:val="24"/>
          <w:szCs w:val="24"/>
        </w:rPr>
        <w:t>6</w:t>
      </w:r>
      <w:r w:rsidR="00452E15" w:rsidRPr="00B33308">
        <w:rPr>
          <w:rFonts w:ascii="Bookman Old Style" w:eastAsia="Arial" w:hAnsi="Bookman Old Style" w:cs="Arial"/>
          <w:sz w:val="24"/>
          <w:szCs w:val="24"/>
        </w:rPr>
        <w:t>.1.</w:t>
      </w:r>
      <w:r w:rsidR="14C4BB2D" w:rsidRPr="00B33308">
        <w:rPr>
          <w:rFonts w:ascii="Bookman Old Style" w:eastAsia="Arial" w:hAnsi="Bookman Old Style" w:cs="Arial"/>
          <w:sz w:val="24"/>
          <w:szCs w:val="24"/>
        </w:rPr>
        <w:t xml:space="preserve"> </w:t>
      </w:r>
      <w:r w:rsidR="00EA085F" w:rsidRPr="00B33308">
        <w:rPr>
          <w:rFonts w:ascii="Bookman Old Style" w:eastAsia="Arial" w:hAnsi="Bookman Old Style" w:cs="Arial"/>
          <w:sz w:val="24"/>
          <w:szCs w:val="24"/>
        </w:rPr>
        <w:t>Incumbirá ao contratante divulgar o presente instrumento na forma prevista no art. 94 da Lei 14.133, de 2021, bem como no respectivo sítio oficial na Internet, em atenção ao art. 91, caput, da Lei n.º 14.133, de 2021</w:t>
      </w:r>
      <w:r w:rsidR="006F29D0" w:rsidRPr="00B33308">
        <w:rPr>
          <w:rFonts w:ascii="Bookman Old Style" w:eastAsia="Arial" w:hAnsi="Bookman Old Style" w:cs="Arial"/>
          <w:sz w:val="24"/>
          <w:szCs w:val="24"/>
        </w:rPr>
        <w:t xml:space="preserve">. </w:t>
      </w:r>
    </w:p>
    <w:p w14:paraId="3E861062" w14:textId="77777777" w:rsidR="00B33308" w:rsidRPr="00B33308" w:rsidRDefault="00B33308" w:rsidP="00B33308">
      <w:pPr>
        <w:spacing w:after="0"/>
        <w:jc w:val="center"/>
        <w:rPr>
          <w:rFonts w:ascii="Bookman Old Style" w:eastAsia="Times New Roman" w:hAnsi="Bookman Old Style" w:cs="Arial"/>
          <w:iCs/>
          <w:color w:val="000000"/>
          <w:sz w:val="24"/>
          <w:szCs w:val="24"/>
          <w:lang w:eastAsia="pt-BR"/>
        </w:rPr>
      </w:pPr>
    </w:p>
    <w:p w14:paraId="27E5F242" w14:textId="3A95E1D2" w:rsidR="00B33308" w:rsidRPr="00B33308" w:rsidRDefault="00B33308" w:rsidP="00B33308">
      <w:pPr>
        <w:spacing w:after="0"/>
        <w:jc w:val="center"/>
        <w:rPr>
          <w:rFonts w:ascii="Bookman Old Style" w:eastAsia="Times New Roman" w:hAnsi="Bookman Old Style" w:cs="Arial"/>
          <w:iCs/>
          <w:color w:val="000000"/>
          <w:sz w:val="24"/>
          <w:szCs w:val="24"/>
          <w:lang w:eastAsia="pt-BR"/>
        </w:rPr>
      </w:pPr>
      <w:r w:rsidRPr="00B33308">
        <w:rPr>
          <w:rFonts w:ascii="Bookman Old Style" w:eastAsia="Times New Roman" w:hAnsi="Bookman Old Style" w:cs="Arial"/>
          <w:iCs/>
          <w:color w:val="000000"/>
          <w:sz w:val="24"/>
          <w:szCs w:val="24"/>
          <w:lang w:eastAsia="pt-BR"/>
        </w:rPr>
        <w:t xml:space="preserve">São Sebastião da Vargem Alegre, </w:t>
      </w:r>
      <w:r w:rsidR="00442186">
        <w:rPr>
          <w:rFonts w:ascii="Bookman Old Style" w:eastAsia="Times New Roman" w:hAnsi="Bookman Old Style" w:cs="Arial"/>
          <w:iCs/>
          <w:color w:val="000000"/>
          <w:sz w:val="24"/>
          <w:szCs w:val="24"/>
          <w:lang w:eastAsia="pt-BR"/>
        </w:rPr>
        <w:t>12 de novembro</w:t>
      </w:r>
      <w:r w:rsidRPr="00B33308">
        <w:rPr>
          <w:rFonts w:ascii="Bookman Old Style" w:eastAsia="Times New Roman" w:hAnsi="Bookman Old Style" w:cs="Arial"/>
          <w:iCs/>
          <w:color w:val="000000"/>
          <w:sz w:val="24"/>
          <w:szCs w:val="24"/>
          <w:lang w:eastAsia="pt-BR"/>
        </w:rPr>
        <w:t xml:space="preserve"> de 2024.</w:t>
      </w:r>
    </w:p>
    <w:p w14:paraId="3B8B95AF" w14:textId="77777777" w:rsidR="00B33308" w:rsidRPr="00B33308" w:rsidRDefault="00B33308" w:rsidP="00B33308">
      <w:pPr>
        <w:spacing w:after="0"/>
        <w:jc w:val="center"/>
        <w:rPr>
          <w:rFonts w:ascii="Bookman Old Style" w:eastAsia="Times New Roman" w:hAnsi="Bookman Old Style" w:cs="Arial"/>
          <w:iCs/>
          <w:color w:val="000000"/>
          <w:sz w:val="24"/>
          <w:szCs w:val="24"/>
          <w:lang w:eastAsia="pt-BR"/>
        </w:rPr>
      </w:pPr>
    </w:p>
    <w:p w14:paraId="74FA2DE4" w14:textId="77777777" w:rsidR="00B33308" w:rsidRPr="00B33308" w:rsidRDefault="00B33308" w:rsidP="00B33308">
      <w:pPr>
        <w:spacing w:after="0"/>
        <w:jc w:val="both"/>
        <w:rPr>
          <w:rFonts w:ascii="Bookman Old Style" w:eastAsia="Times New Roman" w:hAnsi="Bookman Old Style" w:cs="Arial"/>
          <w:iCs/>
          <w:color w:val="000000"/>
          <w:sz w:val="24"/>
          <w:szCs w:val="24"/>
          <w:lang w:eastAsia="pt-BR"/>
        </w:rPr>
      </w:pPr>
    </w:p>
    <w:p w14:paraId="3CBF836E" w14:textId="77777777" w:rsidR="00B33308" w:rsidRPr="00B33308" w:rsidRDefault="00B33308" w:rsidP="00B33308">
      <w:pPr>
        <w:spacing w:after="0"/>
        <w:jc w:val="both"/>
        <w:rPr>
          <w:rFonts w:ascii="Bookman Old Style" w:eastAsiaTheme="minorEastAsia" w:hAnsi="Bookman Old Style" w:cs="Arial"/>
          <w:iCs/>
          <w:color w:val="FF0000"/>
          <w:sz w:val="24"/>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97"/>
      </w:tblGrid>
      <w:tr w:rsidR="00B33308" w:rsidRPr="00B33308" w14:paraId="6730672B" w14:textId="77777777" w:rsidTr="006C6409">
        <w:tc>
          <w:tcPr>
            <w:tcW w:w="0" w:type="auto"/>
          </w:tcPr>
          <w:p w14:paraId="1A21F9B1"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iCs/>
                <w:sz w:val="24"/>
                <w:szCs w:val="24"/>
                <w:lang w:eastAsia="pt-BR"/>
              </w:rPr>
            </w:pPr>
            <w:r w:rsidRPr="00B33308">
              <w:rPr>
                <w:rFonts w:ascii="Bookman Old Style" w:eastAsia="SimSun" w:hAnsi="Bookman Old Style" w:cs="Courier New"/>
                <w:iCs/>
                <w:sz w:val="24"/>
                <w:szCs w:val="24"/>
                <w:lang w:eastAsia="pt-BR"/>
              </w:rPr>
              <w:t>_________________________________</w:t>
            </w:r>
          </w:p>
          <w:p w14:paraId="2474AFE7"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b/>
                <w:iCs/>
                <w:sz w:val="24"/>
                <w:szCs w:val="24"/>
                <w:lang w:eastAsia="pt-BR"/>
              </w:rPr>
            </w:pPr>
            <w:r w:rsidRPr="00B33308">
              <w:rPr>
                <w:rFonts w:ascii="Bookman Old Style" w:eastAsia="Times New Roman" w:hAnsi="Bookman Old Style" w:cs="Arial"/>
                <w:b/>
                <w:iCs/>
                <w:sz w:val="24"/>
                <w:szCs w:val="24"/>
                <w:lang w:eastAsia="pt-BR"/>
              </w:rPr>
              <w:t>José Marcos Martins</w:t>
            </w:r>
          </w:p>
          <w:p w14:paraId="2B8CF807"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iCs/>
                <w:sz w:val="24"/>
                <w:szCs w:val="24"/>
                <w:lang w:eastAsia="pt-BR"/>
              </w:rPr>
            </w:pPr>
            <w:r w:rsidRPr="00B33308">
              <w:rPr>
                <w:rFonts w:ascii="Bookman Old Style" w:eastAsia="SimSun" w:hAnsi="Bookman Old Style" w:cs="Courier New"/>
                <w:iCs/>
                <w:sz w:val="24"/>
                <w:szCs w:val="24"/>
                <w:lang w:eastAsia="pt-BR"/>
              </w:rPr>
              <w:t>PRESIDENTE CÂMARA MUNICIPAL DE SÃO SEBASTIÃO DA VARGEM ALEGRE</w:t>
            </w:r>
          </w:p>
          <w:p w14:paraId="5A13E67B"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iCs/>
                <w:sz w:val="24"/>
                <w:szCs w:val="24"/>
                <w:lang w:eastAsia="pt-BR"/>
              </w:rPr>
            </w:pPr>
            <w:r w:rsidRPr="00B33308">
              <w:rPr>
                <w:rFonts w:ascii="Bookman Old Style" w:eastAsia="SimSun" w:hAnsi="Bookman Old Style" w:cs="Courier New"/>
                <w:iCs/>
                <w:sz w:val="24"/>
                <w:szCs w:val="24"/>
                <w:lang w:eastAsia="pt-BR"/>
              </w:rPr>
              <w:t>CONTRATANTE</w:t>
            </w:r>
          </w:p>
          <w:p w14:paraId="487DD087"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iCs/>
                <w:sz w:val="24"/>
                <w:szCs w:val="24"/>
                <w:lang w:eastAsia="pt-BR"/>
              </w:rPr>
            </w:pPr>
          </w:p>
          <w:p w14:paraId="1DB5AEB3"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iCs/>
                <w:sz w:val="24"/>
                <w:szCs w:val="24"/>
                <w:lang w:eastAsia="pt-BR"/>
              </w:rPr>
            </w:pPr>
          </w:p>
          <w:p w14:paraId="5DFBD2D5"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iCs/>
                <w:sz w:val="24"/>
                <w:szCs w:val="24"/>
                <w:lang w:eastAsia="pt-BR"/>
              </w:rPr>
            </w:pPr>
          </w:p>
          <w:p w14:paraId="20D40C00" w14:textId="77777777" w:rsidR="00B33308" w:rsidRPr="00B33308" w:rsidRDefault="00B33308" w:rsidP="006C6409">
            <w:pPr>
              <w:autoSpaceDE w:val="0"/>
              <w:autoSpaceDN w:val="0"/>
              <w:adjustRightInd w:val="0"/>
              <w:spacing w:line="276" w:lineRule="auto"/>
              <w:jc w:val="both"/>
              <w:rPr>
                <w:rFonts w:ascii="Bookman Old Style" w:eastAsia="SimSun" w:hAnsi="Bookman Old Style" w:cs="Courier New"/>
                <w:iCs/>
                <w:sz w:val="24"/>
                <w:szCs w:val="24"/>
                <w:lang w:eastAsia="pt-BR"/>
              </w:rPr>
            </w:pPr>
          </w:p>
        </w:tc>
        <w:tc>
          <w:tcPr>
            <w:tcW w:w="0" w:type="auto"/>
          </w:tcPr>
          <w:p w14:paraId="01DD0E95"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iCs/>
                <w:sz w:val="24"/>
                <w:szCs w:val="24"/>
                <w:lang w:eastAsia="pt-BR"/>
              </w:rPr>
            </w:pPr>
            <w:r w:rsidRPr="00B33308">
              <w:rPr>
                <w:rFonts w:ascii="Bookman Old Style" w:eastAsia="SimSun" w:hAnsi="Bookman Old Style" w:cs="Courier New"/>
                <w:iCs/>
                <w:sz w:val="24"/>
                <w:szCs w:val="24"/>
                <w:lang w:eastAsia="pt-BR"/>
              </w:rPr>
              <w:t>__________________________________</w:t>
            </w:r>
          </w:p>
          <w:p w14:paraId="18850E8C"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b/>
                <w:bCs/>
                <w:iCs/>
                <w:sz w:val="24"/>
                <w:szCs w:val="24"/>
                <w:lang w:eastAsia="pt-BR"/>
              </w:rPr>
            </w:pPr>
            <w:r w:rsidRPr="00B33308">
              <w:rPr>
                <w:rFonts w:ascii="Bookman Old Style" w:eastAsia="SimSun" w:hAnsi="Bookman Old Style" w:cs="Courier New"/>
                <w:b/>
                <w:bCs/>
                <w:iCs/>
                <w:sz w:val="24"/>
                <w:szCs w:val="24"/>
                <w:lang w:eastAsia="pt-BR"/>
              </w:rPr>
              <w:t>Michelly Aparecida Franco dos Santos</w:t>
            </w:r>
          </w:p>
          <w:p w14:paraId="438BCEFA"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b/>
                <w:iCs/>
                <w:sz w:val="24"/>
                <w:szCs w:val="24"/>
                <w:lang w:eastAsia="pt-BR"/>
              </w:rPr>
            </w:pPr>
            <w:r w:rsidRPr="00B33308">
              <w:rPr>
                <w:rFonts w:ascii="Bookman Old Style" w:eastAsia="SimSun" w:hAnsi="Bookman Old Style" w:cs="Courier New"/>
                <w:iCs/>
                <w:sz w:val="24"/>
                <w:szCs w:val="24"/>
                <w:lang w:eastAsia="pt-BR"/>
              </w:rPr>
              <w:t xml:space="preserve">IDEALIZAR &amp; SOLUÇÕES LTDA </w:t>
            </w:r>
          </w:p>
          <w:p w14:paraId="65902D8D" w14:textId="77777777" w:rsidR="00B33308" w:rsidRPr="00B33308" w:rsidRDefault="00B33308" w:rsidP="006C6409">
            <w:pPr>
              <w:autoSpaceDE w:val="0"/>
              <w:autoSpaceDN w:val="0"/>
              <w:adjustRightInd w:val="0"/>
              <w:spacing w:line="276" w:lineRule="auto"/>
              <w:jc w:val="center"/>
              <w:rPr>
                <w:rFonts w:ascii="Bookman Old Style" w:eastAsia="SimSun" w:hAnsi="Bookman Old Style" w:cs="Courier New"/>
                <w:bCs/>
                <w:iCs/>
                <w:sz w:val="24"/>
                <w:szCs w:val="24"/>
                <w:lang w:eastAsia="pt-BR"/>
              </w:rPr>
            </w:pPr>
            <w:r w:rsidRPr="00B33308">
              <w:rPr>
                <w:rFonts w:ascii="Bookman Old Style" w:eastAsia="SimSun" w:hAnsi="Bookman Old Style" w:cs="Courier New"/>
                <w:bCs/>
                <w:iCs/>
                <w:sz w:val="24"/>
                <w:szCs w:val="24"/>
                <w:lang w:eastAsia="pt-BR"/>
              </w:rPr>
              <w:t>CONTRATADA</w:t>
            </w:r>
          </w:p>
        </w:tc>
      </w:tr>
      <w:tr w:rsidR="00B33308" w:rsidRPr="00B33308" w14:paraId="43CF8CBC" w14:textId="77777777" w:rsidTr="006C6409">
        <w:tc>
          <w:tcPr>
            <w:tcW w:w="0" w:type="auto"/>
          </w:tcPr>
          <w:p w14:paraId="46F2BA82" w14:textId="77777777" w:rsidR="00B33308" w:rsidRPr="00B33308" w:rsidRDefault="00B33308" w:rsidP="006C6409">
            <w:pPr>
              <w:autoSpaceDE w:val="0"/>
              <w:autoSpaceDN w:val="0"/>
              <w:adjustRightInd w:val="0"/>
              <w:spacing w:after="120" w:line="276" w:lineRule="auto"/>
              <w:jc w:val="both"/>
              <w:rPr>
                <w:rFonts w:ascii="Bookman Old Style" w:eastAsia="SimSun" w:hAnsi="Bookman Old Style" w:cs="Courier New"/>
                <w:b/>
                <w:iCs/>
                <w:sz w:val="24"/>
                <w:szCs w:val="24"/>
                <w:lang w:eastAsia="pt-BR"/>
              </w:rPr>
            </w:pPr>
            <w:r w:rsidRPr="00B33308">
              <w:rPr>
                <w:rFonts w:ascii="Bookman Old Style" w:eastAsia="SimSun" w:hAnsi="Bookman Old Style" w:cs="Courier New"/>
                <w:b/>
                <w:iCs/>
                <w:sz w:val="24"/>
                <w:szCs w:val="24"/>
                <w:lang w:eastAsia="pt-BR"/>
              </w:rPr>
              <w:t>TESTEMUNHA 01:</w:t>
            </w:r>
          </w:p>
          <w:p w14:paraId="68E9D78E" w14:textId="0867BB4B" w:rsidR="00B33308" w:rsidRPr="00B33308" w:rsidRDefault="00B33308" w:rsidP="006C6409">
            <w:pPr>
              <w:autoSpaceDE w:val="0"/>
              <w:autoSpaceDN w:val="0"/>
              <w:adjustRightInd w:val="0"/>
              <w:spacing w:after="120" w:line="276" w:lineRule="auto"/>
              <w:jc w:val="both"/>
              <w:rPr>
                <w:rFonts w:ascii="Bookman Old Style" w:eastAsia="SimSun" w:hAnsi="Bookman Old Style" w:cs="Courier New"/>
                <w:iCs/>
                <w:sz w:val="24"/>
                <w:szCs w:val="24"/>
                <w:lang w:eastAsia="pt-BR"/>
              </w:rPr>
            </w:pPr>
            <w:r w:rsidRPr="00B33308">
              <w:rPr>
                <w:rFonts w:ascii="Bookman Old Style" w:eastAsia="SimSun" w:hAnsi="Bookman Old Style" w:cs="Courier New"/>
                <w:iCs/>
                <w:sz w:val="24"/>
                <w:szCs w:val="24"/>
                <w:lang w:eastAsia="pt-BR"/>
              </w:rPr>
              <w:t>ASSINATURA:________________________</w:t>
            </w:r>
          </w:p>
          <w:p w14:paraId="6DFF439E" w14:textId="2620CFE5" w:rsidR="00B33308" w:rsidRPr="00B33308" w:rsidRDefault="00B33308" w:rsidP="006C6409">
            <w:pPr>
              <w:autoSpaceDE w:val="0"/>
              <w:autoSpaceDN w:val="0"/>
              <w:adjustRightInd w:val="0"/>
              <w:spacing w:after="120" w:line="276" w:lineRule="auto"/>
              <w:jc w:val="both"/>
              <w:rPr>
                <w:rFonts w:ascii="Bookman Old Style" w:eastAsia="SimSun" w:hAnsi="Bookman Old Style" w:cs="Courier New"/>
                <w:iCs/>
                <w:sz w:val="24"/>
                <w:szCs w:val="24"/>
                <w:lang w:eastAsia="pt-BR"/>
              </w:rPr>
            </w:pPr>
            <w:r w:rsidRPr="00B33308">
              <w:rPr>
                <w:rFonts w:ascii="Bookman Old Style" w:eastAsia="SimSun" w:hAnsi="Bookman Old Style" w:cs="Courier New"/>
                <w:iCs/>
                <w:sz w:val="24"/>
                <w:szCs w:val="24"/>
                <w:lang w:eastAsia="pt-BR"/>
              </w:rPr>
              <w:t>NOME:______________________________</w:t>
            </w:r>
          </w:p>
          <w:p w14:paraId="74D1E6DA" w14:textId="25B27FEF" w:rsidR="00B33308" w:rsidRPr="00B33308" w:rsidRDefault="00B33308" w:rsidP="006C6409">
            <w:pPr>
              <w:autoSpaceDE w:val="0"/>
              <w:autoSpaceDN w:val="0"/>
              <w:adjustRightInd w:val="0"/>
              <w:spacing w:after="120" w:line="276" w:lineRule="auto"/>
              <w:jc w:val="both"/>
              <w:rPr>
                <w:rFonts w:ascii="Bookman Old Style" w:eastAsia="SimSun" w:hAnsi="Bookman Old Style" w:cs="Courier New"/>
                <w:iCs/>
                <w:sz w:val="24"/>
                <w:szCs w:val="24"/>
                <w:lang w:eastAsia="pt-BR"/>
              </w:rPr>
            </w:pPr>
            <w:r w:rsidRPr="00B33308">
              <w:rPr>
                <w:rFonts w:ascii="Bookman Old Style" w:eastAsia="SimSun" w:hAnsi="Bookman Old Style" w:cs="Courier New"/>
                <w:iCs/>
                <w:sz w:val="24"/>
                <w:szCs w:val="24"/>
                <w:lang w:eastAsia="pt-BR"/>
              </w:rPr>
              <w:t>CPF: _________________________________</w:t>
            </w:r>
          </w:p>
        </w:tc>
        <w:tc>
          <w:tcPr>
            <w:tcW w:w="0" w:type="auto"/>
          </w:tcPr>
          <w:p w14:paraId="33922D1C" w14:textId="77777777" w:rsidR="00B33308" w:rsidRPr="00B33308" w:rsidRDefault="00B33308" w:rsidP="006C6409">
            <w:pPr>
              <w:autoSpaceDE w:val="0"/>
              <w:autoSpaceDN w:val="0"/>
              <w:adjustRightInd w:val="0"/>
              <w:spacing w:after="120" w:line="276" w:lineRule="auto"/>
              <w:jc w:val="center"/>
              <w:rPr>
                <w:rFonts w:ascii="Bookman Old Style" w:eastAsia="SimSun" w:hAnsi="Bookman Old Style" w:cs="Courier New"/>
                <w:b/>
                <w:iCs/>
                <w:sz w:val="24"/>
                <w:szCs w:val="24"/>
                <w:lang w:eastAsia="pt-BR"/>
              </w:rPr>
            </w:pPr>
            <w:r w:rsidRPr="00B33308">
              <w:rPr>
                <w:rFonts w:ascii="Bookman Old Style" w:eastAsia="SimSun" w:hAnsi="Bookman Old Style" w:cs="Courier New"/>
                <w:b/>
                <w:iCs/>
                <w:sz w:val="24"/>
                <w:szCs w:val="24"/>
                <w:lang w:eastAsia="pt-BR"/>
              </w:rPr>
              <w:t>TESTEMUNHA 02:</w:t>
            </w:r>
          </w:p>
          <w:p w14:paraId="09D96504" w14:textId="0E88EE90" w:rsidR="00B33308" w:rsidRPr="00B33308" w:rsidRDefault="00B33308" w:rsidP="006C6409">
            <w:pPr>
              <w:autoSpaceDE w:val="0"/>
              <w:autoSpaceDN w:val="0"/>
              <w:adjustRightInd w:val="0"/>
              <w:spacing w:after="120" w:line="276" w:lineRule="auto"/>
              <w:jc w:val="center"/>
              <w:rPr>
                <w:rFonts w:ascii="Bookman Old Style" w:eastAsia="SimSun" w:hAnsi="Bookman Old Style" w:cs="Courier New"/>
                <w:iCs/>
                <w:sz w:val="24"/>
                <w:szCs w:val="24"/>
                <w:lang w:eastAsia="pt-BR"/>
              </w:rPr>
            </w:pPr>
            <w:r w:rsidRPr="00B33308">
              <w:rPr>
                <w:rFonts w:ascii="Bookman Old Style" w:eastAsia="SimSun" w:hAnsi="Bookman Old Style" w:cs="Courier New"/>
                <w:iCs/>
                <w:sz w:val="24"/>
                <w:szCs w:val="24"/>
                <w:lang w:eastAsia="pt-BR"/>
              </w:rPr>
              <w:t>ASSINATURA:________________________</w:t>
            </w:r>
          </w:p>
          <w:p w14:paraId="7404F5C2" w14:textId="1EF4B07B" w:rsidR="00B33308" w:rsidRPr="00B33308" w:rsidRDefault="00B33308" w:rsidP="006C6409">
            <w:pPr>
              <w:autoSpaceDE w:val="0"/>
              <w:autoSpaceDN w:val="0"/>
              <w:adjustRightInd w:val="0"/>
              <w:spacing w:after="120" w:line="276" w:lineRule="auto"/>
              <w:jc w:val="center"/>
              <w:rPr>
                <w:rFonts w:ascii="Bookman Old Style" w:eastAsia="SimSun" w:hAnsi="Bookman Old Style" w:cs="Courier New"/>
                <w:iCs/>
                <w:sz w:val="24"/>
                <w:szCs w:val="24"/>
                <w:lang w:eastAsia="pt-BR"/>
              </w:rPr>
            </w:pPr>
            <w:r w:rsidRPr="00B33308">
              <w:rPr>
                <w:rFonts w:ascii="Bookman Old Style" w:eastAsia="SimSun" w:hAnsi="Bookman Old Style" w:cs="Courier New"/>
                <w:iCs/>
                <w:sz w:val="24"/>
                <w:szCs w:val="24"/>
                <w:lang w:eastAsia="pt-BR"/>
              </w:rPr>
              <w:t>NOME:________________________________</w:t>
            </w:r>
          </w:p>
          <w:p w14:paraId="7D55133A" w14:textId="150E4BBF" w:rsidR="00B33308" w:rsidRPr="00B33308" w:rsidRDefault="00B33308" w:rsidP="006C6409">
            <w:pPr>
              <w:autoSpaceDE w:val="0"/>
              <w:autoSpaceDN w:val="0"/>
              <w:adjustRightInd w:val="0"/>
              <w:spacing w:after="120" w:line="276" w:lineRule="auto"/>
              <w:jc w:val="center"/>
              <w:rPr>
                <w:rFonts w:ascii="Bookman Old Style" w:eastAsia="SimSun" w:hAnsi="Bookman Old Style" w:cs="Courier New"/>
                <w:iCs/>
                <w:sz w:val="24"/>
                <w:szCs w:val="24"/>
                <w:lang w:eastAsia="pt-BR"/>
              </w:rPr>
            </w:pPr>
            <w:r w:rsidRPr="00B33308">
              <w:rPr>
                <w:rFonts w:ascii="Bookman Old Style" w:eastAsia="SimSun" w:hAnsi="Bookman Old Style" w:cs="Courier New"/>
                <w:iCs/>
                <w:sz w:val="24"/>
                <w:szCs w:val="24"/>
                <w:lang w:eastAsia="pt-BR"/>
              </w:rPr>
              <w:t>CPF:__________________________________</w:t>
            </w:r>
          </w:p>
        </w:tc>
      </w:tr>
    </w:tbl>
    <w:p w14:paraId="0C56DB19" w14:textId="77777777" w:rsidR="00B33308" w:rsidRPr="00B33308" w:rsidRDefault="00B33308" w:rsidP="00B33308">
      <w:pPr>
        <w:spacing w:after="0"/>
        <w:jc w:val="both"/>
        <w:rPr>
          <w:rFonts w:ascii="Bookman Old Style" w:eastAsiaTheme="minorEastAsia" w:hAnsi="Bookman Old Style" w:cs="Arial"/>
          <w:iCs/>
          <w:color w:val="FF0000"/>
          <w:sz w:val="24"/>
          <w:szCs w:val="24"/>
          <w:lang w:eastAsia="pt-BR"/>
        </w:rPr>
      </w:pPr>
    </w:p>
    <w:p w14:paraId="23EC4E24" w14:textId="77777777" w:rsidR="00EA085F" w:rsidRPr="00B33308" w:rsidRDefault="00EA085F" w:rsidP="008309FF">
      <w:pPr>
        <w:spacing w:after="120" w:line="276" w:lineRule="auto"/>
        <w:jc w:val="both"/>
        <w:rPr>
          <w:rFonts w:ascii="Bookman Old Style" w:eastAsia="Arial" w:hAnsi="Bookman Old Style" w:cs="Arial"/>
          <w:sz w:val="24"/>
          <w:szCs w:val="24"/>
        </w:rPr>
      </w:pPr>
    </w:p>
    <w:sectPr w:rsidR="00EA085F" w:rsidRPr="00B33308" w:rsidSect="00DC25A3">
      <w:headerReference w:type="default" r:id="rId7"/>
      <w:footerReference w:type="default" r:id="rId8"/>
      <w:pgSz w:w="11906" w:h="16838"/>
      <w:pgMar w:top="2127" w:right="707" w:bottom="851" w:left="1701" w:header="709"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3D638" w14:textId="77777777" w:rsidR="00AC6E79" w:rsidRDefault="00AC6E79" w:rsidP="00D65DF1">
      <w:pPr>
        <w:spacing w:after="0" w:line="240" w:lineRule="auto"/>
      </w:pPr>
      <w:r>
        <w:separator/>
      </w:r>
    </w:p>
  </w:endnote>
  <w:endnote w:type="continuationSeparator" w:id="0">
    <w:p w14:paraId="2DAC752A" w14:textId="77777777" w:rsidR="00AC6E79" w:rsidRDefault="00AC6E79" w:rsidP="00D6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E10E" w14:textId="77777777" w:rsidR="00DC25A3" w:rsidRDefault="00DC25A3" w:rsidP="00DC25A3">
    <w:pPr>
      <w:pStyle w:val="Rodap"/>
      <w:ind w:left="-284"/>
      <w:jc w:val="center"/>
    </w:pPr>
    <w:r>
      <w:t>Av. Prefeito José Alves Duarte, Centro, Nº 882, São Sebastião da Vargem Alegre - MG – Tel.:(32)3426-7167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61912" w14:textId="77777777" w:rsidR="00AC6E79" w:rsidRDefault="00AC6E79" w:rsidP="00D65DF1">
      <w:pPr>
        <w:spacing w:after="0" w:line="240" w:lineRule="auto"/>
      </w:pPr>
      <w:r>
        <w:separator/>
      </w:r>
    </w:p>
  </w:footnote>
  <w:footnote w:type="continuationSeparator" w:id="0">
    <w:p w14:paraId="099864D9" w14:textId="77777777" w:rsidR="00AC6E79" w:rsidRDefault="00AC6E79" w:rsidP="00D65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3EB2" w14:textId="77777777" w:rsidR="00DC25A3" w:rsidRPr="00DC25A3" w:rsidRDefault="00DC25A3" w:rsidP="00DC25A3">
    <w:pPr>
      <w:pBdr>
        <w:bottom w:val="single" w:sz="4" w:space="1" w:color="auto"/>
      </w:pBdr>
      <w:tabs>
        <w:tab w:val="right" w:pos="9498"/>
      </w:tabs>
      <w:spacing w:after="0" w:line="240" w:lineRule="auto"/>
      <w:rPr>
        <w:rFonts w:ascii="Calibri" w:eastAsia="Calibri" w:hAnsi="Calibri" w:cs="Times New Roman"/>
      </w:rPr>
    </w:pPr>
    <w:r w:rsidRPr="00DC25A3">
      <w:rPr>
        <w:rFonts w:ascii="Arial Black" w:eastAsia="Calibri" w:hAnsi="Arial Black" w:cs="Calibri"/>
        <w:b/>
        <w:noProof/>
        <w:sz w:val="32"/>
        <w:szCs w:val="32"/>
        <w:lang w:eastAsia="pt-BR"/>
      </w:rPr>
      <mc:AlternateContent>
        <mc:Choice Requires="wps">
          <w:drawing>
            <wp:anchor distT="0" distB="0" distL="114300" distR="114300" simplePos="0" relativeHeight="251657728" behindDoc="0" locked="0" layoutInCell="1" allowOverlap="1" wp14:anchorId="4D930B9A" wp14:editId="1D310417">
              <wp:simplePos x="0" y="0"/>
              <wp:positionH relativeFrom="column">
                <wp:posOffset>1074420</wp:posOffset>
              </wp:positionH>
              <wp:positionV relativeFrom="paragraph">
                <wp:posOffset>6985</wp:posOffset>
              </wp:positionV>
              <wp:extent cx="4944110" cy="89789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89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775DE" w14:textId="77777777" w:rsidR="00DC25A3" w:rsidRPr="00031EFB" w:rsidRDefault="00DC25A3" w:rsidP="00DC25A3">
                          <w:pPr>
                            <w:spacing w:after="0" w:line="240" w:lineRule="auto"/>
                            <w:jc w:val="center"/>
                            <w:rPr>
                              <w:rFonts w:ascii="Albertus Extra Bold" w:hAnsi="Albertus Extra Bold"/>
                              <w:b/>
                              <w:sz w:val="30"/>
                              <w:szCs w:val="30"/>
                            </w:rPr>
                          </w:pPr>
                          <w:r w:rsidRPr="00031EFB">
                            <w:rPr>
                              <w:rFonts w:ascii="Albertus Extra Bold" w:hAnsi="Albertus Extra Bold"/>
                              <w:b/>
                              <w:sz w:val="30"/>
                              <w:szCs w:val="30"/>
                            </w:rPr>
                            <w:t xml:space="preserve">CÂMARA MUNICIPAL DE </w:t>
                          </w:r>
                        </w:p>
                        <w:p w14:paraId="56F1A94D" w14:textId="77777777" w:rsidR="00DC25A3" w:rsidRPr="00031EFB" w:rsidRDefault="00DC25A3" w:rsidP="00DC25A3">
                          <w:pPr>
                            <w:spacing w:after="0" w:line="240" w:lineRule="auto"/>
                            <w:jc w:val="center"/>
                            <w:rPr>
                              <w:rFonts w:ascii="Albertus Extra Bold" w:hAnsi="Albertus Extra Bold"/>
                              <w:b/>
                              <w:sz w:val="30"/>
                              <w:szCs w:val="30"/>
                            </w:rPr>
                          </w:pPr>
                          <w:r w:rsidRPr="00031EFB">
                            <w:rPr>
                              <w:rFonts w:ascii="Albertus Extra Bold" w:hAnsi="Albertus Extra Bold"/>
                              <w:b/>
                              <w:sz w:val="30"/>
                              <w:szCs w:val="30"/>
                            </w:rPr>
                            <w:t>SÃO SEBASTIÃO DA VARGEM ALEGRE</w:t>
                          </w:r>
                        </w:p>
                        <w:p w14:paraId="0FF8DF25" w14:textId="77777777" w:rsidR="00DC25A3" w:rsidRPr="00031EFB" w:rsidRDefault="00DC25A3" w:rsidP="00DC25A3">
                          <w:pPr>
                            <w:spacing w:after="0" w:line="240" w:lineRule="auto"/>
                            <w:jc w:val="center"/>
                            <w:rPr>
                              <w:rFonts w:ascii="Albertus Extra Bold" w:hAnsi="Albertus Extra Bold"/>
                              <w:sz w:val="26"/>
                              <w:szCs w:val="30"/>
                            </w:rPr>
                          </w:pPr>
                          <w:r w:rsidRPr="00031EFB">
                            <w:rPr>
                              <w:rFonts w:ascii="Albertus Extra Bold" w:hAnsi="Albertus Extra Bold"/>
                              <w:sz w:val="26"/>
                              <w:szCs w:val="30"/>
                            </w:rPr>
                            <w:t>CNPJ: 03.014.499/0001-84 INSC.EST: Isenta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930B9A" id="_x0000_t202" coordsize="21600,21600" o:spt="202" path="m,l,21600r21600,l21600,xe">
              <v:stroke joinstyle="miter"/>
              <v:path gradientshapeok="t" o:connecttype="rect"/>
            </v:shapetype>
            <v:shape id="Text Box 2" o:spid="_x0000_s1026" type="#_x0000_t202" style="position:absolute;margin-left:84.6pt;margin-top:.55pt;width:389.3pt;height:70.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" stroked="f">
              <v:textbox style="mso-fit-shape-to-text:t">
                <w:txbxContent>
                  <w:p w14:paraId="597775DE" w14:textId="77777777" w:rsidR="00DC25A3" w:rsidRPr="00031EFB" w:rsidRDefault="00DC25A3" w:rsidP="00DC25A3">
                    <w:pPr>
                      <w:spacing w:after="0" w:line="240" w:lineRule="auto"/>
                      <w:jc w:val="center"/>
                      <w:rPr>
                        <w:rFonts w:ascii="Albertus Extra Bold" w:hAnsi="Albertus Extra Bold"/>
                        <w:b/>
                        <w:sz w:val="30"/>
                        <w:szCs w:val="30"/>
                      </w:rPr>
                    </w:pPr>
                    <w:r w:rsidRPr="00031EFB">
                      <w:rPr>
                        <w:rFonts w:ascii="Albertus Extra Bold" w:hAnsi="Albertus Extra Bold"/>
                        <w:b/>
                        <w:sz w:val="30"/>
                        <w:szCs w:val="30"/>
                      </w:rPr>
                      <w:t xml:space="preserve">CÂMARA MUNICIPAL DE </w:t>
                    </w:r>
                  </w:p>
                  <w:p w14:paraId="56F1A94D" w14:textId="77777777" w:rsidR="00DC25A3" w:rsidRPr="00031EFB" w:rsidRDefault="00DC25A3" w:rsidP="00DC25A3">
                    <w:pPr>
                      <w:spacing w:after="0" w:line="240" w:lineRule="auto"/>
                      <w:jc w:val="center"/>
                      <w:rPr>
                        <w:rFonts w:ascii="Albertus Extra Bold" w:hAnsi="Albertus Extra Bold"/>
                        <w:b/>
                        <w:sz w:val="30"/>
                        <w:szCs w:val="30"/>
                      </w:rPr>
                    </w:pPr>
                    <w:r w:rsidRPr="00031EFB">
                      <w:rPr>
                        <w:rFonts w:ascii="Albertus Extra Bold" w:hAnsi="Albertus Extra Bold"/>
                        <w:b/>
                        <w:sz w:val="30"/>
                        <w:szCs w:val="30"/>
                      </w:rPr>
                      <w:t>SÃO SEBASTIÃO DA VARGEM ALEGRE</w:t>
                    </w:r>
                  </w:p>
                  <w:p w14:paraId="0FF8DF25" w14:textId="77777777" w:rsidR="00DC25A3" w:rsidRPr="00031EFB" w:rsidRDefault="00DC25A3" w:rsidP="00DC25A3">
                    <w:pPr>
                      <w:spacing w:after="0" w:line="240" w:lineRule="auto"/>
                      <w:jc w:val="center"/>
                      <w:rPr>
                        <w:rFonts w:ascii="Albertus Extra Bold" w:hAnsi="Albertus Extra Bold"/>
                        <w:sz w:val="26"/>
                        <w:szCs w:val="30"/>
                      </w:rPr>
                    </w:pPr>
                    <w:r w:rsidRPr="00031EFB">
                      <w:rPr>
                        <w:rFonts w:ascii="Albertus Extra Bold" w:hAnsi="Albertus Extra Bold"/>
                        <w:sz w:val="26"/>
                        <w:szCs w:val="30"/>
                      </w:rPr>
                      <w:t>CNPJ: 03.014.499/0001-84 INSC.EST: Isenta</w:t>
                    </w:r>
                  </w:p>
                </w:txbxContent>
              </v:textbox>
            </v:shape>
          </w:pict>
        </mc:Fallback>
      </mc:AlternateContent>
    </w:r>
    <w:r w:rsidRPr="00DC25A3">
      <w:rPr>
        <w:rFonts w:ascii="Calibri" w:eastAsia="Calibri" w:hAnsi="Calibri" w:cs="Times New Roman"/>
      </w:rPr>
      <w:t xml:space="preserve">               </w:t>
    </w:r>
    <w:r w:rsidRPr="00DC25A3">
      <w:rPr>
        <w:rFonts w:ascii="Calibri" w:eastAsia="Calibri" w:hAnsi="Calibri" w:cs="Calibri"/>
        <w:noProof/>
        <w:sz w:val="28"/>
        <w:lang w:eastAsia="pt-BR"/>
      </w:rPr>
      <w:drawing>
        <wp:inline distT="0" distB="0" distL="0" distR="0" wp14:anchorId="7C76A478" wp14:editId="6E907FAF">
          <wp:extent cx="628332" cy="811216"/>
          <wp:effectExtent l="0" t="0" r="635" b="8255"/>
          <wp:docPr id="2147103692" name="Imagem 214710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4.png"/>
                  <pic:cNvPicPr/>
                </pic:nvPicPr>
                <pic:blipFill>
                  <a:blip r:embed="rId1">
                    <a:extLst>
                      <a:ext uri="{28A0092B-C50C-407E-A947-70E740481C1C}">
                        <a14:useLocalDpi xmlns:a14="http://schemas.microsoft.com/office/drawing/2010/main" val="0"/>
                      </a:ext>
                    </a:extLst>
                  </a:blip>
                  <a:stretch>
                    <a:fillRect/>
                  </a:stretch>
                </pic:blipFill>
                <pic:spPr>
                  <a:xfrm>
                    <a:off x="0" y="0"/>
                    <a:ext cx="656113" cy="84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800"/>
    <w:multiLevelType w:val="multilevel"/>
    <w:tmpl w:val="1A68724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B2A82"/>
    <w:multiLevelType w:val="multilevel"/>
    <w:tmpl w:val="F6329FE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8A192C"/>
    <w:multiLevelType w:val="multilevel"/>
    <w:tmpl w:val="9E5229A2"/>
    <w:lvl w:ilvl="0">
      <w:start w:val="1"/>
      <w:numFmt w:val="decimal"/>
      <w:lvlText w:val="%1."/>
      <w:lvlJc w:val="left"/>
      <w:pPr>
        <w:ind w:left="360" w:hanging="360"/>
      </w:pPr>
      <w:rPr>
        <w:b/>
      </w:rPr>
    </w:lvl>
    <w:lvl w:ilvl="1">
      <w:start w:val="1"/>
      <w:numFmt w:val="decimal"/>
      <w:lvlText w:val="%1.%2."/>
      <w:lvlJc w:val="left"/>
      <w:pPr>
        <w:ind w:left="4118"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1B783B1E"/>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4"/>
        <w:szCs w:val="24"/>
        <w:u w:val="none"/>
      </w:rPr>
    </w:lvl>
    <w:lvl w:ilvl="2">
      <w:start w:val="1"/>
      <w:numFmt w:val="decimal"/>
      <w:pStyle w:val="Nivel3"/>
      <w:lvlText w:val="%1.%2.%3."/>
      <w:lvlJc w:val="left"/>
      <w:pPr>
        <w:ind w:left="3198" w:hanging="504"/>
      </w:pPr>
      <w:rPr>
        <w:rFonts w:ascii="Bookman Old Style" w:hAnsi="Bookman Old Style" w:cs="Arial"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54CF4C9A"/>
    <w:multiLevelType w:val="multilevel"/>
    <w:tmpl w:val="DABAA43C"/>
    <w:lvl w:ilvl="0">
      <w:start w:val="1"/>
      <w:numFmt w:val="upperRoman"/>
      <w:lvlText w:val="%1."/>
      <w:lvlJc w:val="left"/>
      <w:pPr>
        <w:ind w:left="1080" w:hanging="720"/>
      </w:pPr>
      <w:rPr>
        <w:rFonts w:hint="default"/>
        <w:color w:val="000000"/>
      </w:rPr>
    </w:lvl>
    <w:lvl w:ilvl="1">
      <w:start w:val="1"/>
      <w:numFmt w:val="decimal"/>
      <w:isLgl/>
      <w:lvlText w:val="%1.%2."/>
      <w:lvlJc w:val="left"/>
      <w:pPr>
        <w:ind w:left="1080" w:hanging="720"/>
      </w:pPr>
      <w:rPr>
        <w:rFonts w:hint="default"/>
        <w:b/>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2138252381">
    <w:abstractNumId w:val="0"/>
  </w:num>
  <w:num w:numId="2" w16cid:durableId="1649632056">
    <w:abstractNumId w:val="1"/>
  </w:num>
  <w:num w:numId="3" w16cid:durableId="2121491439">
    <w:abstractNumId w:val="3"/>
  </w:num>
  <w:num w:numId="4" w16cid:durableId="178860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9601735">
    <w:abstractNumId w:val="3"/>
  </w:num>
  <w:num w:numId="6" w16cid:durableId="1303998253">
    <w:abstractNumId w:val="3"/>
  </w:num>
  <w:num w:numId="7" w16cid:durableId="1441025071">
    <w:abstractNumId w:val="3"/>
  </w:num>
  <w:num w:numId="8" w16cid:durableId="1558053995">
    <w:abstractNumId w:val="3"/>
  </w:num>
  <w:num w:numId="9" w16cid:durableId="30810107">
    <w:abstractNumId w:val="3"/>
  </w:num>
  <w:num w:numId="10" w16cid:durableId="1891184202">
    <w:abstractNumId w:val="3"/>
  </w:num>
  <w:num w:numId="11" w16cid:durableId="964428210">
    <w:abstractNumId w:val="3"/>
  </w:num>
  <w:num w:numId="12" w16cid:durableId="1580938505">
    <w:abstractNumId w:val="2"/>
  </w:num>
  <w:num w:numId="13" w16cid:durableId="2138639232">
    <w:abstractNumId w:val="4"/>
  </w:num>
  <w:num w:numId="14" w16cid:durableId="1704212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183"/>
    <w:rsid w:val="000131CE"/>
    <w:rsid w:val="00014262"/>
    <w:rsid w:val="00043FFA"/>
    <w:rsid w:val="0006508C"/>
    <w:rsid w:val="00076D93"/>
    <w:rsid w:val="000A1072"/>
    <w:rsid w:val="000C123E"/>
    <w:rsid w:val="000C2F00"/>
    <w:rsid w:val="000C4511"/>
    <w:rsid w:val="000E6672"/>
    <w:rsid w:val="000F0B36"/>
    <w:rsid w:val="000F5280"/>
    <w:rsid w:val="00115882"/>
    <w:rsid w:val="00115CEB"/>
    <w:rsid w:val="0012019D"/>
    <w:rsid w:val="00155EBE"/>
    <w:rsid w:val="0019728C"/>
    <w:rsid w:val="001B37DF"/>
    <w:rsid w:val="001C7DA8"/>
    <w:rsid w:val="001E217D"/>
    <w:rsid w:val="001F25AC"/>
    <w:rsid w:val="001F5D02"/>
    <w:rsid w:val="002057BA"/>
    <w:rsid w:val="002073C1"/>
    <w:rsid w:val="00233541"/>
    <w:rsid w:val="00251EF3"/>
    <w:rsid w:val="0026776C"/>
    <w:rsid w:val="00275F2B"/>
    <w:rsid w:val="0028304B"/>
    <w:rsid w:val="002F3363"/>
    <w:rsid w:val="002F7E22"/>
    <w:rsid w:val="00302B77"/>
    <w:rsid w:val="003124D7"/>
    <w:rsid w:val="003130DA"/>
    <w:rsid w:val="00330C75"/>
    <w:rsid w:val="00336183"/>
    <w:rsid w:val="00336F85"/>
    <w:rsid w:val="0035661C"/>
    <w:rsid w:val="00384E44"/>
    <w:rsid w:val="0038787F"/>
    <w:rsid w:val="00396547"/>
    <w:rsid w:val="003A20CA"/>
    <w:rsid w:val="003C0845"/>
    <w:rsid w:val="003E7AFA"/>
    <w:rsid w:val="00403E69"/>
    <w:rsid w:val="00415C89"/>
    <w:rsid w:val="00424DC9"/>
    <w:rsid w:val="00442186"/>
    <w:rsid w:val="00444362"/>
    <w:rsid w:val="00452E15"/>
    <w:rsid w:val="00472025"/>
    <w:rsid w:val="00491885"/>
    <w:rsid w:val="00495D8C"/>
    <w:rsid w:val="004B05B8"/>
    <w:rsid w:val="00501E69"/>
    <w:rsid w:val="005331C9"/>
    <w:rsid w:val="00543B4D"/>
    <w:rsid w:val="00597894"/>
    <w:rsid w:val="005A4C53"/>
    <w:rsid w:val="005B64C7"/>
    <w:rsid w:val="005F58F9"/>
    <w:rsid w:val="00617864"/>
    <w:rsid w:val="00633237"/>
    <w:rsid w:val="00660A60"/>
    <w:rsid w:val="0066742D"/>
    <w:rsid w:val="00685FBF"/>
    <w:rsid w:val="006B6324"/>
    <w:rsid w:val="006C33E1"/>
    <w:rsid w:val="006C5BAA"/>
    <w:rsid w:val="006F29D0"/>
    <w:rsid w:val="006F6797"/>
    <w:rsid w:val="00705942"/>
    <w:rsid w:val="00737C6B"/>
    <w:rsid w:val="00767CC1"/>
    <w:rsid w:val="00773003"/>
    <w:rsid w:val="00775D55"/>
    <w:rsid w:val="0079565A"/>
    <w:rsid w:val="007B2F67"/>
    <w:rsid w:val="007B6414"/>
    <w:rsid w:val="007D618A"/>
    <w:rsid w:val="007E194C"/>
    <w:rsid w:val="007E2CD4"/>
    <w:rsid w:val="007F423F"/>
    <w:rsid w:val="0081191F"/>
    <w:rsid w:val="00820F70"/>
    <w:rsid w:val="00823902"/>
    <w:rsid w:val="00826E5E"/>
    <w:rsid w:val="008309FF"/>
    <w:rsid w:val="00840B8E"/>
    <w:rsid w:val="008445E6"/>
    <w:rsid w:val="00861E08"/>
    <w:rsid w:val="00881971"/>
    <w:rsid w:val="00897951"/>
    <w:rsid w:val="008A2F7A"/>
    <w:rsid w:val="008D5370"/>
    <w:rsid w:val="008E2C46"/>
    <w:rsid w:val="008E772A"/>
    <w:rsid w:val="00910CFF"/>
    <w:rsid w:val="00946911"/>
    <w:rsid w:val="00985DA9"/>
    <w:rsid w:val="009942F3"/>
    <w:rsid w:val="009A0C71"/>
    <w:rsid w:val="009A5EC4"/>
    <w:rsid w:val="009E045E"/>
    <w:rsid w:val="00A46C6C"/>
    <w:rsid w:val="00A63D9F"/>
    <w:rsid w:val="00A74B37"/>
    <w:rsid w:val="00A75C48"/>
    <w:rsid w:val="00AA0DDC"/>
    <w:rsid w:val="00AC0D43"/>
    <w:rsid w:val="00AC6E79"/>
    <w:rsid w:val="00AE11BB"/>
    <w:rsid w:val="00AF1AEF"/>
    <w:rsid w:val="00AF1E6B"/>
    <w:rsid w:val="00AF5200"/>
    <w:rsid w:val="00B11F2D"/>
    <w:rsid w:val="00B15ACD"/>
    <w:rsid w:val="00B33308"/>
    <w:rsid w:val="00B51283"/>
    <w:rsid w:val="00B80FAD"/>
    <w:rsid w:val="00B94180"/>
    <w:rsid w:val="00BE5826"/>
    <w:rsid w:val="00C07BB3"/>
    <w:rsid w:val="00C13F17"/>
    <w:rsid w:val="00C2152E"/>
    <w:rsid w:val="00C322B7"/>
    <w:rsid w:val="00CC22EA"/>
    <w:rsid w:val="00D1419C"/>
    <w:rsid w:val="00D20DA7"/>
    <w:rsid w:val="00D3058A"/>
    <w:rsid w:val="00D3152A"/>
    <w:rsid w:val="00D45149"/>
    <w:rsid w:val="00D45321"/>
    <w:rsid w:val="00D46F1C"/>
    <w:rsid w:val="00D4773E"/>
    <w:rsid w:val="00D634EB"/>
    <w:rsid w:val="00D65DF1"/>
    <w:rsid w:val="00DA190E"/>
    <w:rsid w:val="00DB54FD"/>
    <w:rsid w:val="00DC01AA"/>
    <w:rsid w:val="00DC25A3"/>
    <w:rsid w:val="00DC2F65"/>
    <w:rsid w:val="00DE4475"/>
    <w:rsid w:val="00E02C94"/>
    <w:rsid w:val="00E037B5"/>
    <w:rsid w:val="00E279F8"/>
    <w:rsid w:val="00E30CF4"/>
    <w:rsid w:val="00EA085F"/>
    <w:rsid w:val="00EC4F91"/>
    <w:rsid w:val="00F009D2"/>
    <w:rsid w:val="00F017A4"/>
    <w:rsid w:val="00F0408F"/>
    <w:rsid w:val="00F242EE"/>
    <w:rsid w:val="00F35936"/>
    <w:rsid w:val="00F46451"/>
    <w:rsid w:val="00F4654D"/>
    <w:rsid w:val="00F8233E"/>
    <w:rsid w:val="00F87335"/>
    <w:rsid w:val="00FB661D"/>
    <w:rsid w:val="00FC687B"/>
    <w:rsid w:val="00FD3B3B"/>
    <w:rsid w:val="0173F058"/>
    <w:rsid w:val="06810748"/>
    <w:rsid w:val="0CC747F3"/>
    <w:rsid w:val="14C4BB2D"/>
    <w:rsid w:val="1869B680"/>
    <w:rsid w:val="1C4536CB"/>
    <w:rsid w:val="2963D9F6"/>
    <w:rsid w:val="3B8F38DE"/>
    <w:rsid w:val="3C83E9FE"/>
    <w:rsid w:val="3D847194"/>
    <w:rsid w:val="3DFC13E9"/>
    <w:rsid w:val="56649F44"/>
    <w:rsid w:val="5A2F84F0"/>
    <w:rsid w:val="6223CC58"/>
    <w:rsid w:val="66BDF922"/>
    <w:rsid w:val="70EF5B31"/>
    <w:rsid w:val="7451B9CD"/>
    <w:rsid w:val="745AE9E1"/>
    <w:rsid w:val="7AF1E6E0"/>
    <w:rsid w:val="7CBB6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rsid w:val="00543B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1E69"/>
    <w:rPr>
      <w:color w:val="000080"/>
      <w:u w:val="single"/>
    </w:rPr>
  </w:style>
  <w:style w:type="character" w:styleId="Refdecomentrio">
    <w:name w:val="annotation reference"/>
    <w:basedOn w:val="Fontepargpadro"/>
    <w:unhideWhenUsed/>
    <w:qFormat/>
    <w:rsid w:val="00501E69"/>
    <w:rPr>
      <w:sz w:val="16"/>
      <w:szCs w:val="16"/>
    </w:rPr>
  </w:style>
  <w:style w:type="paragraph" w:styleId="Textodecomentrio">
    <w:name w:val="annotation text"/>
    <w:basedOn w:val="Normal"/>
    <w:link w:val="TextodecomentrioChar"/>
    <w:uiPriority w:val="99"/>
    <w:unhideWhenUsed/>
    <w:qFormat/>
    <w:rsid w:val="00501E69"/>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501E69"/>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501E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1E69"/>
    <w:rPr>
      <w:rFonts w:ascii="Segoe UI" w:hAnsi="Segoe UI" w:cs="Segoe UI"/>
      <w:sz w:val="18"/>
      <w:szCs w:val="18"/>
    </w:rPr>
  </w:style>
  <w:style w:type="paragraph" w:styleId="PargrafodaLista">
    <w:name w:val="List Paragraph"/>
    <w:basedOn w:val="Normal"/>
    <w:link w:val="PargrafodaListaChar"/>
    <w:uiPriority w:val="34"/>
    <w:qFormat/>
    <w:rsid w:val="00820F70"/>
    <w:pPr>
      <w:ind w:left="720"/>
      <w:contextualSpacing/>
    </w:pPr>
  </w:style>
  <w:style w:type="table" w:styleId="Tabelacomgrade">
    <w:name w:val="Table Grid"/>
    <w:basedOn w:val="Tabelanormal"/>
    <w:rsid w:val="0082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452E15"/>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452E15"/>
    <w:rPr>
      <w:rFonts w:ascii="Ecofont_Spranq_eco_Sans" w:eastAsiaTheme="minorEastAsia" w:hAnsi="Ecofont_Spranq_eco_Sans" w:cs="Tahoma"/>
      <w:b/>
      <w:bCs/>
      <w:sz w:val="20"/>
      <w:szCs w:val="20"/>
      <w:lang w:eastAsia="pt-BR"/>
    </w:rPr>
  </w:style>
  <w:style w:type="paragraph" w:styleId="Cabealho">
    <w:name w:val="header"/>
    <w:aliases w:val="Cabeçalho1"/>
    <w:basedOn w:val="Normal"/>
    <w:link w:val="CabealhoChar"/>
    <w:uiPriority w:val="99"/>
    <w:unhideWhenUsed/>
    <w:rsid w:val="00D65DF1"/>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D65DF1"/>
  </w:style>
  <w:style w:type="paragraph" w:styleId="Rodap">
    <w:name w:val="footer"/>
    <w:basedOn w:val="Normal"/>
    <w:link w:val="RodapChar"/>
    <w:uiPriority w:val="99"/>
    <w:unhideWhenUsed/>
    <w:rsid w:val="00D65DF1"/>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65DF1"/>
  </w:style>
  <w:style w:type="paragraph" w:customStyle="1" w:styleId="Nivel01">
    <w:name w:val="Nivel 01"/>
    <w:basedOn w:val="Ttulo1"/>
    <w:next w:val="Normal"/>
    <w:link w:val="Nivel01Char"/>
    <w:autoRedefine/>
    <w:qFormat/>
    <w:rsid w:val="00E037B5"/>
    <w:pPr>
      <w:numPr>
        <w:numId w:val="3"/>
      </w:numPr>
      <w:tabs>
        <w:tab w:val="left" w:pos="142"/>
      </w:tabs>
      <w:spacing w:after="120" w:line="240" w:lineRule="auto"/>
      <w:ind w:left="-425" w:firstLine="0"/>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E037B5"/>
    <w:rPr>
      <w:rFonts w:ascii="Arial" w:eastAsiaTheme="majorEastAsia" w:hAnsi="Arial" w:cs="Arial"/>
      <w:b/>
      <w:bCs/>
      <w:sz w:val="20"/>
      <w:szCs w:val="20"/>
      <w:lang w:eastAsia="pt-BR"/>
    </w:rPr>
  </w:style>
  <w:style w:type="paragraph" w:customStyle="1" w:styleId="Nivel2">
    <w:name w:val="Nivel 2"/>
    <w:basedOn w:val="Normal"/>
    <w:qFormat/>
    <w:rsid w:val="00543B4D"/>
    <w:pPr>
      <w:numPr>
        <w:ilvl w:val="1"/>
        <w:numId w:val="3"/>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543B4D"/>
    <w:pPr>
      <w:numPr>
        <w:ilvl w:val="2"/>
        <w:numId w:val="3"/>
      </w:numPr>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qFormat/>
    <w:rsid w:val="00543B4D"/>
    <w:pPr>
      <w:numPr>
        <w:ilvl w:val="3"/>
      </w:numPr>
      <w:ind w:left="567" w:firstLine="0"/>
    </w:pPr>
    <w:rPr>
      <w:color w:val="auto"/>
    </w:rPr>
  </w:style>
  <w:style w:type="paragraph" w:customStyle="1" w:styleId="Nivel5">
    <w:name w:val="Nivel 5"/>
    <w:basedOn w:val="Nivel4"/>
    <w:qFormat/>
    <w:rsid w:val="00543B4D"/>
    <w:pPr>
      <w:numPr>
        <w:ilvl w:val="4"/>
      </w:numPr>
      <w:ind w:left="851" w:firstLine="0"/>
    </w:pPr>
  </w:style>
  <w:style w:type="character" w:customStyle="1" w:styleId="Ttulo1Char">
    <w:name w:val="Título 1 Char"/>
    <w:basedOn w:val="Fontepargpadro"/>
    <w:link w:val="Ttulo1"/>
    <w:uiPriority w:val="9"/>
    <w:rsid w:val="00543B4D"/>
    <w:rPr>
      <w:rFonts w:asciiTheme="majorHAnsi" w:eastAsiaTheme="majorEastAsia" w:hAnsiTheme="majorHAnsi" w:cstheme="majorBidi"/>
      <w:color w:val="2E74B5" w:themeColor="accent1" w:themeShade="BF"/>
      <w:sz w:val="32"/>
      <w:szCs w:val="32"/>
    </w:rPr>
  </w:style>
  <w:style w:type="paragraph" w:customStyle="1" w:styleId="Nvel3-Opcional">
    <w:name w:val="Nível 3 - Opcional"/>
    <w:basedOn w:val="Nivel3"/>
    <w:link w:val="Nvel3-OpcionalChar"/>
    <w:qFormat/>
    <w:rsid w:val="00705942"/>
    <w:rPr>
      <w:rFonts w:eastAsia="Arial"/>
      <w:i/>
      <w:color w:val="FF0000"/>
    </w:rPr>
  </w:style>
  <w:style w:type="character" w:customStyle="1" w:styleId="Nivel3Char">
    <w:name w:val="Nivel 3 Char"/>
    <w:basedOn w:val="Fontepargpadro"/>
    <w:link w:val="Nivel3"/>
    <w:rsid w:val="00705942"/>
    <w:rPr>
      <w:rFonts w:ascii="Arial" w:eastAsiaTheme="minorEastAsia" w:hAnsi="Arial" w:cs="Arial"/>
      <w:color w:val="000000"/>
      <w:sz w:val="20"/>
      <w:szCs w:val="20"/>
      <w:lang w:eastAsia="pt-BR"/>
    </w:rPr>
  </w:style>
  <w:style w:type="character" w:customStyle="1" w:styleId="Nvel3-OpcionalChar">
    <w:name w:val="Nível 3 - Opcional Char"/>
    <w:basedOn w:val="Nivel3Char"/>
    <w:link w:val="Nvel3-Opcional"/>
    <w:rsid w:val="00705942"/>
    <w:rPr>
      <w:rFonts w:ascii="Arial" w:eastAsia="Arial" w:hAnsi="Arial" w:cs="Arial"/>
      <w:i/>
      <w:color w:val="FF0000"/>
      <w:sz w:val="20"/>
      <w:szCs w:val="20"/>
      <w:lang w:eastAsia="pt-BR"/>
    </w:rPr>
  </w:style>
  <w:style w:type="paragraph" w:customStyle="1" w:styleId="Nvel1-Opcional">
    <w:name w:val="Nível 1 - Opcional"/>
    <w:basedOn w:val="Nivel01"/>
    <w:link w:val="Nvel1-OpcionalChar"/>
    <w:qFormat/>
    <w:rsid w:val="002F7E22"/>
    <w:rPr>
      <w:i/>
      <w:color w:val="FF0000"/>
    </w:rPr>
  </w:style>
  <w:style w:type="character" w:customStyle="1" w:styleId="Nvel1-OpcionalChar">
    <w:name w:val="Nível 1 - Opcional Char"/>
    <w:basedOn w:val="Nivel01Char"/>
    <w:link w:val="Nvel1-Opcional"/>
    <w:rsid w:val="002F7E22"/>
    <w:rPr>
      <w:rFonts w:ascii="Arial" w:eastAsiaTheme="majorEastAsia" w:hAnsi="Arial" w:cs="Arial"/>
      <w:b/>
      <w:bCs/>
      <w:i/>
      <w:color w:val="FF0000"/>
      <w:sz w:val="20"/>
      <w:szCs w:val="20"/>
      <w:lang w:eastAsia="pt-BR"/>
    </w:rPr>
  </w:style>
  <w:style w:type="paragraph" w:customStyle="1" w:styleId="Nvel2-Opcional">
    <w:name w:val="Nível 2 - Opcional"/>
    <w:basedOn w:val="Nivel2"/>
    <w:link w:val="Nvel2-OpcionalChar"/>
    <w:autoRedefine/>
    <w:qFormat/>
    <w:rsid w:val="002F7E22"/>
    <w:rPr>
      <w:rFonts w:eastAsia="Arial"/>
      <w:i/>
      <w:color w:val="FF0000"/>
    </w:rPr>
  </w:style>
  <w:style w:type="character" w:customStyle="1" w:styleId="Nvel2-OpcionalChar">
    <w:name w:val="Nível 2 - Opcional Char"/>
    <w:basedOn w:val="Fontepargpadro"/>
    <w:link w:val="Nvel2-Opcional"/>
    <w:rsid w:val="002F7E22"/>
    <w:rPr>
      <w:rFonts w:ascii="Arial" w:eastAsia="Arial" w:hAnsi="Arial" w:cs="Arial"/>
      <w:i/>
      <w:color w:val="FF0000"/>
      <w:sz w:val="20"/>
      <w:szCs w:val="20"/>
      <w:lang w:eastAsia="pt-BR"/>
    </w:rPr>
  </w:style>
  <w:style w:type="paragraph" w:customStyle="1" w:styleId="OU">
    <w:name w:val="OU"/>
    <w:basedOn w:val="Normal"/>
    <w:link w:val="OUChar"/>
    <w:qFormat/>
    <w:rsid w:val="00E037B5"/>
    <w:pPr>
      <w:jc w:val="center"/>
    </w:pPr>
    <w:rPr>
      <w:rFonts w:ascii="Arial" w:eastAsia="Arial" w:hAnsi="Arial" w:cs="Arial"/>
      <w:b/>
      <w:color w:val="FF0000"/>
      <w:sz w:val="20"/>
      <w:szCs w:val="20"/>
    </w:rPr>
  </w:style>
  <w:style w:type="character" w:customStyle="1" w:styleId="OUChar">
    <w:name w:val="OU Char"/>
    <w:basedOn w:val="Fontepargpadro"/>
    <w:link w:val="OU"/>
    <w:rsid w:val="00E037B5"/>
    <w:rPr>
      <w:rFonts w:ascii="Arial" w:eastAsia="Arial" w:hAnsi="Arial" w:cs="Arial"/>
      <w:b/>
      <w:color w:val="FF0000"/>
      <w:sz w:val="20"/>
      <w:szCs w:val="20"/>
    </w:rPr>
  </w:style>
  <w:style w:type="character" w:customStyle="1" w:styleId="PargrafodaListaChar">
    <w:name w:val="Parágrafo da Lista Char"/>
    <w:basedOn w:val="Fontepargpadro"/>
    <w:link w:val="PargrafodaLista"/>
    <w:uiPriority w:val="34"/>
    <w:rsid w:val="002F7E22"/>
  </w:style>
  <w:style w:type="paragraph" w:styleId="Reviso">
    <w:name w:val="Revision"/>
    <w:hidden/>
    <w:uiPriority w:val="99"/>
    <w:semiHidden/>
    <w:rsid w:val="00617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4792">
      <w:bodyDiv w:val="1"/>
      <w:marLeft w:val="0"/>
      <w:marRight w:val="0"/>
      <w:marTop w:val="0"/>
      <w:marBottom w:val="0"/>
      <w:divBdr>
        <w:top w:val="none" w:sz="0" w:space="0" w:color="auto"/>
        <w:left w:val="none" w:sz="0" w:space="0" w:color="auto"/>
        <w:bottom w:val="none" w:sz="0" w:space="0" w:color="auto"/>
        <w:right w:val="none" w:sz="0" w:space="0" w:color="auto"/>
      </w:divBdr>
    </w:div>
    <w:div w:id="1022435006">
      <w:bodyDiv w:val="1"/>
      <w:marLeft w:val="0"/>
      <w:marRight w:val="0"/>
      <w:marTop w:val="0"/>
      <w:marBottom w:val="0"/>
      <w:divBdr>
        <w:top w:val="none" w:sz="0" w:space="0" w:color="auto"/>
        <w:left w:val="none" w:sz="0" w:space="0" w:color="auto"/>
        <w:bottom w:val="none" w:sz="0" w:space="0" w:color="auto"/>
        <w:right w:val="none" w:sz="0" w:space="0" w:color="auto"/>
      </w:divBdr>
      <w:divsChild>
        <w:div w:id="250699521">
          <w:blockQuote w:val="1"/>
          <w:marLeft w:val="720"/>
          <w:marRight w:val="0"/>
          <w:marTop w:val="0"/>
          <w:marBottom w:val="48"/>
          <w:divBdr>
            <w:top w:val="none" w:sz="0" w:space="0" w:color="auto"/>
            <w:left w:val="none" w:sz="0" w:space="0" w:color="auto"/>
            <w:bottom w:val="none" w:sz="0" w:space="0" w:color="auto"/>
            <w:right w:val="none" w:sz="0" w:space="0" w:color="auto"/>
          </w:divBdr>
        </w:div>
        <w:div w:id="145759983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2024-10-24T13:28:00Z</dcterms:created>
  <dcterms:modified xsi:type="dcterms:W3CDTF">2024-12-19T20:02:00Z</dcterms:modified>
</cp:coreProperties>
</file>